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76E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zh-CN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 w14:paraId="461AF4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198" w:firstLineChars="45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zh-CN"/>
        </w:rPr>
        <w:t>承诺书</w:t>
      </w:r>
    </w:p>
    <w:bookmarkEnd w:id="0"/>
    <w:p w14:paraId="2C23C4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-108" w:firstLine="560"/>
        <w:jc w:val="left"/>
        <w:textAlignment w:val="auto"/>
        <w:rPr>
          <w:rFonts w:hint="default" w:ascii="Times New Roman" w:hAnsi="Times New Roman" w:eastAsia="华文仿宋" w:cs="Times New Roman"/>
          <w:color w:val="auto"/>
          <w:sz w:val="32"/>
          <w:szCs w:val="32"/>
          <w:lang w:val="zh-CN"/>
        </w:rPr>
      </w:pPr>
    </w:p>
    <w:p w14:paraId="68A432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致：广州市退役军人权益维护中心</w:t>
      </w:r>
    </w:p>
    <w:p w14:paraId="14306A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val="zh-CN"/>
        </w:rPr>
      </w:pPr>
    </w:p>
    <w:p w14:paraId="6329668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我单位没有处于被责令停业的状态。</w:t>
      </w:r>
    </w:p>
    <w:p w14:paraId="4D831E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2．</w:t>
      </w:r>
      <w:r>
        <w:rPr>
          <w:rFonts w:hint="eastAsia" w:ascii="Times New Roman" w:hAnsi="Times New Roman" w:eastAsia="仿宋_GB2312" w:cs="Times New Roman"/>
          <w:spacing w:val="0"/>
          <w:kern w:val="0"/>
          <w:sz w:val="32"/>
          <w:szCs w:val="32"/>
          <w:lang w:val="en-US" w:eastAsia="zh-CN" w:bidi="ar"/>
        </w:rPr>
        <w:t>我单位不存在任一级人民政府财政部门作出“禁止参加政府采购活动”行政处罚决定且处罚期限未届满的情况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。</w:t>
      </w:r>
    </w:p>
    <w:p w14:paraId="13198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．我单位没有违反法律法规相关规定的事项。</w:t>
      </w:r>
    </w:p>
    <w:p w14:paraId="27C5C0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．严格按照项目要求，保证在服务期内完成服务工作，并承担相关责任。</w:t>
      </w:r>
    </w:p>
    <w:p w14:paraId="2E772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．若我方中标，我方保证在收到你方中标通知书后，及时派代表前去签订合同。</w:t>
      </w:r>
    </w:p>
    <w:p w14:paraId="68C42D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．我单位递交的报价资料实事求是、真实准确，没有存在虚假材料，一经发现或被投诉，经确认证实后，招标人有权取消我单位报价资格。</w:t>
      </w:r>
    </w:p>
    <w:p w14:paraId="14CD5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 w14:paraId="318CE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012" w:firstLine="56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</w:p>
    <w:p w14:paraId="6B4E8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1572" w:firstLine="64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/>
        </w:rPr>
        <w:t>比选申请人（公章）：</w:t>
      </w:r>
    </w:p>
    <w:p w14:paraId="616B9B82">
      <w:pPr>
        <w:ind w:firstLine="4160" w:firstLineChars="1300"/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752501"/>
    <w:multiLevelType w:val="singleLevel"/>
    <w:tmpl w:val="A6752501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3A09"/>
    <w:rsid w:val="11C97AB9"/>
    <w:rsid w:val="1FBF24B7"/>
    <w:rsid w:val="217E1DFE"/>
    <w:rsid w:val="2B513A1E"/>
    <w:rsid w:val="3E3A22A9"/>
    <w:rsid w:val="400A7BB1"/>
    <w:rsid w:val="49BC5EF2"/>
    <w:rsid w:val="4FB86200"/>
    <w:rsid w:val="62976527"/>
    <w:rsid w:val="6CD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2025-03-25T01:30:00Z</dcterms:created>
  <dc:creator>国珍</dc:creator>
  <cp:lastModifiedBy>国珍</cp:lastModifiedBy>
  <dcterms:modified xsi:type="dcterms:W3CDTF">2025-03-25T01:31:46Z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B60E1774DD52407B93CB444F0AD63774_13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