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E71CD">
      <w:pPr>
        <w:pStyle w:val="5"/>
        <w:ind w:firstLine="0" w:firstLineChars="0"/>
      </w:pPr>
      <w:r>
        <w:rPr>
          <w:rFonts w:hint="eastAsia"/>
        </w:rPr>
        <w:t>附件2</w:t>
      </w:r>
    </w:p>
    <w:p w14:paraId="00B6EFDC">
      <w:pPr>
        <w:pStyle w:val="6"/>
        <w:spacing w:line="240" w:lineRule="auto"/>
      </w:pPr>
      <w:bookmarkStart w:id="0" w:name="_GoBack"/>
      <w:r>
        <w:rPr>
          <w:rFonts w:hint="eastAsia"/>
        </w:rPr>
        <w:t>投标情况表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8"/>
        <w:gridCol w:w="6167"/>
      </w:tblGrid>
      <w:tr w14:paraId="57B2B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20147">
            <w:pPr>
              <w:ind w:firstLine="0" w:firstLineChars="0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资格条件要求</w:t>
            </w:r>
          </w:p>
        </w:tc>
        <w:tc>
          <w:tcPr>
            <w:tcW w:w="6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02CF6">
            <w:pPr>
              <w:ind w:firstLine="0" w:firstLineChars="0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内容或数据</w:t>
            </w:r>
          </w:p>
        </w:tc>
      </w:tr>
      <w:tr w14:paraId="7163E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2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7BB19">
            <w:pPr>
              <w:spacing w:line="540" w:lineRule="exact"/>
              <w:ind w:firstLine="0" w:firstLineChars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中华人民共和国境内注册的</w:t>
            </w:r>
            <w:r>
              <w:rPr>
                <w:rStyle w:val="7"/>
                <w:rFonts w:hint="eastAsia" w:ascii="仿宋" w:hAnsi="仿宋" w:eastAsia="仿宋"/>
                <w:sz w:val="28"/>
                <w:szCs w:val="28"/>
              </w:rPr>
              <w:t>供应商</w:t>
            </w:r>
            <w:r>
              <w:rPr>
                <w:rFonts w:hint="eastAsia" w:ascii="仿宋" w:hAnsi="仿宋" w:eastAsia="仿宋" w:cs="Arial"/>
                <w:sz w:val="28"/>
                <w:szCs w:val="28"/>
              </w:rPr>
              <w:t>，分公司投标的，必须由具有法人资格的总公司授权。</w:t>
            </w:r>
          </w:p>
        </w:tc>
        <w:tc>
          <w:tcPr>
            <w:tcW w:w="6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139A8">
            <w:pPr>
              <w:spacing w:line="540" w:lineRule="exact"/>
              <w:ind w:firstLine="0" w:firstLineChars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法人营业执照副本已经在_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年年检，并在有效期内。</w:t>
            </w:r>
          </w:p>
        </w:tc>
      </w:tr>
      <w:tr w14:paraId="23787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39DED">
            <w:pPr>
              <w:spacing w:line="540" w:lineRule="exact"/>
              <w:ind w:firstLine="0" w:firstLineChars="0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6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01923">
            <w:pPr>
              <w:spacing w:line="540" w:lineRule="exact"/>
              <w:ind w:firstLine="0" w:firstLineChars="0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是（  ）否（  ）为分公司投标。</w:t>
            </w:r>
          </w:p>
          <w:p w14:paraId="1AA9B3D8">
            <w:pPr>
              <w:spacing w:line="540" w:lineRule="exact"/>
              <w:ind w:firstLine="0" w:firstLineChars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如果是，由具有法人资格的总公司出具的授权书</w:t>
            </w:r>
          </w:p>
        </w:tc>
      </w:tr>
      <w:tr w14:paraId="0BC67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6C10B">
            <w:pPr>
              <w:pStyle w:val="2"/>
              <w:spacing w:line="540" w:lineRule="exact"/>
              <w:ind w:firstLine="0" w:firstLineChars="0"/>
              <w:rPr>
                <w:rFonts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同类服务经验</w:t>
            </w:r>
          </w:p>
          <w:p w14:paraId="3473950F">
            <w:pPr>
              <w:pStyle w:val="2"/>
              <w:spacing w:line="540" w:lineRule="exact"/>
              <w:ind w:firstLine="0" w:firstLineChars="0"/>
              <w:rPr>
                <w:rFonts w:ascii="仿宋" w:hAnsi="仿宋" w:eastAsia="仿宋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〔可提供合同、发票、供货单（需加盖公章）〕</w:t>
            </w:r>
          </w:p>
        </w:tc>
        <w:tc>
          <w:tcPr>
            <w:tcW w:w="6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D64E0">
            <w:pPr>
              <w:spacing w:line="54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数量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个；</w:t>
            </w:r>
          </w:p>
          <w:p w14:paraId="35FD6B5F">
            <w:pPr>
              <w:spacing w:line="54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项目名称：1.</w:t>
            </w:r>
          </w:p>
          <w:p w14:paraId="547BB51E">
            <w:pPr>
              <w:spacing w:line="54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2.</w:t>
            </w:r>
          </w:p>
          <w:p w14:paraId="20769E69">
            <w:pPr>
              <w:spacing w:line="54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3.</w:t>
            </w:r>
          </w:p>
          <w:p w14:paraId="38677374">
            <w:pPr>
              <w:spacing w:line="540" w:lineRule="exact"/>
              <w:ind w:firstLine="0" w:firstLineChars="0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……</w:t>
            </w:r>
          </w:p>
        </w:tc>
      </w:tr>
      <w:tr w14:paraId="29888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8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C7F48">
            <w:pPr>
              <w:tabs>
                <w:tab w:val="left" w:pos="0"/>
              </w:tabs>
              <w:spacing w:line="54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说明：请投标人正确填写本表，其内容或数据应与对应的证明资料相符，如有不一致，以证明材料为准。</w:t>
            </w:r>
          </w:p>
        </w:tc>
      </w:tr>
    </w:tbl>
    <w:p w14:paraId="19EE4F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F2837"/>
    <w:rsid w:val="3E3A22A9"/>
    <w:rsid w:val="402F2837"/>
    <w:rsid w:val="49BC5EF2"/>
    <w:rsid w:val="4FB86200"/>
    <w:rsid w:val="62976527"/>
    <w:rsid w:val="74B5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rFonts w:eastAsia="宋体"/>
      <w:kern w:val="2"/>
      <w:sz w:val="21"/>
      <w:szCs w:val="21"/>
    </w:rPr>
  </w:style>
  <w:style w:type="paragraph" w:customStyle="1" w:styleId="5">
    <w:name w:val="一级标题"/>
    <w:basedOn w:val="1"/>
    <w:qFormat/>
    <w:uiPriority w:val="0"/>
    <w:pPr>
      <w:ind w:firstLine="632"/>
    </w:pPr>
    <w:rPr>
      <w:rFonts w:ascii="黑体" w:hAnsi="黑体" w:eastAsia="黑体"/>
    </w:rPr>
  </w:style>
  <w:style w:type="paragraph" w:customStyle="1" w:styleId="6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sz w:val="44"/>
      <w:szCs w:val="44"/>
    </w:rPr>
  </w:style>
  <w:style w:type="character" w:customStyle="1" w:styleId="7">
    <w:name w:val="p141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2025-03-03T09:59:00Z</dcterms:created>
  <dc:creator>国珍</dc:creator>
  <cp:lastModifiedBy>国珍</cp:lastModifiedBy>
  <dcterms:modified xsi:type="dcterms:W3CDTF">2025-03-03T10:00:05Z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F850DE690BCE4A8BB926AC454035EFF8_13</vt:lpwstr>
  </property>
  <property fmtid="{D5CDD505-2E9C-101B-9397-08002B2CF9AE}" pid="4" name="KSOTemplateDocerSaveRecord">
    <vt:lpwstr>eyJoZGlkIjoiOTc3M2Y5NzIzMDFlZjAyY2Q4Njk5ODkyYjFjNzBiNTQiLCJ1c2VySWQiOiIzODU5MTA2MDUifQ==</vt:lpwstr>
  </property>
</Properties>
</file>