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B155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2B61DB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default" w:ascii="华文仿宋" w:hAnsi="华文仿宋" w:eastAsia="华文仿宋" w:cs="华文仿宋"/>
          <w:kern w:val="0"/>
          <w:sz w:val="32"/>
          <w:szCs w:val="32"/>
        </w:rPr>
      </w:pPr>
      <w:bookmarkStart w:id="0" w:name="_GoBack"/>
      <w:bookmarkEnd w:id="0"/>
    </w:p>
    <w:p w14:paraId="613273E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198" w:firstLineChars="45"/>
        <w:jc w:val="center"/>
        <w:rPr>
          <w:rFonts w:hint="eastAsia" w:ascii="方正小标宋简体" w:hAnsi="等线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比选报价书</w:t>
      </w:r>
    </w:p>
    <w:p w14:paraId="07BF0AE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880" w:firstLineChars="200"/>
        <w:jc w:val="both"/>
        <w:rPr>
          <w:rFonts w:hint="default" w:ascii="华文仿宋" w:hAnsi="华文仿宋" w:eastAsia="华文仿宋" w:cs="华文仿宋"/>
          <w:kern w:val="0"/>
          <w:sz w:val="44"/>
          <w:szCs w:val="44"/>
        </w:rPr>
      </w:pPr>
    </w:p>
    <w:tbl>
      <w:tblPr>
        <w:tblStyle w:val="2"/>
        <w:tblW w:w="907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252"/>
      </w:tblGrid>
      <w:tr w14:paraId="244E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E096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华文仿宋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项目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B7C8C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华文仿宋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总报价（元）</w:t>
            </w:r>
          </w:p>
        </w:tc>
      </w:tr>
      <w:tr w14:paraId="7939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48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5606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等线" w:hAnsi="等线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等线" w:hAnsi="等线" w:eastAsia="仿宋_GB2312" w:cs="Times New Roman"/>
                <w:kern w:val="0"/>
                <w:sz w:val="32"/>
                <w:szCs w:val="32"/>
                <w:lang w:val="en-US" w:eastAsia="zh-CN"/>
              </w:rPr>
              <w:t>“戎归羊城 就业启航”2024年</w:t>
            </w:r>
          </w:p>
          <w:p w14:paraId="037CF9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等线" w:hAnsi="等线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等线" w:hAnsi="等线" w:eastAsia="仿宋_GB2312" w:cs="Times New Roman"/>
                <w:kern w:val="0"/>
                <w:sz w:val="32"/>
                <w:szCs w:val="32"/>
                <w:lang w:val="en-US" w:eastAsia="zh-CN"/>
              </w:rPr>
              <w:t>秋季广州市退役军人</w:t>
            </w:r>
          </w:p>
          <w:p w14:paraId="13BD01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等线" w:hAnsi="等线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仿宋_GB2312" w:cs="Times New Roman"/>
                <w:kern w:val="0"/>
                <w:sz w:val="32"/>
                <w:szCs w:val="32"/>
                <w:lang w:val="en-US" w:eastAsia="zh-CN"/>
              </w:rPr>
              <w:t>招聘洽谈会</w:t>
            </w:r>
          </w:p>
        </w:tc>
        <w:tc>
          <w:tcPr>
            <w:tcW w:w="4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99EDD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华文仿宋" w:hAnsi="华文仿宋" w:eastAsia="华文仿宋" w:cs="华文仿宋"/>
                <w:kern w:val="0"/>
                <w:sz w:val="22"/>
                <w:szCs w:val="22"/>
              </w:rPr>
            </w:pPr>
          </w:p>
        </w:tc>
      </w:tr>
    </w:tbl>
    <w:p w14:paraId="358FD9F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华文仿宋" w:hAnsi="华文仿宋" w:eastAsia="华文仿宋" w:cs="华文仿宋"/>
          <w:kern w:val="0"/>
          <w:sz w:val="32"/>
          <w:szCs w:val="32"/>
        </w:rPr>
      </w:pPr>
      <w:r>
        <w:rPr>
          <w:rFonts w:hint="default" w:ascii="华文仿宋" w:hAnsi="华文仿宋" w:eastAsia="华文仿宋" w:cs="华文仿宋"/>
          <w:kern w:val="0"/>
          <w:sz w:val="32"/>
          <w:szCs w:val="32"/>
          <w:lang w:val="en-US" w:eastAsia="zh-CN" w:bidi="ar"/>
        </w:rPr>
        <w:t xml:space="preserve"> </w:t>
      </w:r>
    </w:p>
    <w:p w14:paraId="1908967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备注：</w:t>
      </w:r>
    </w:p>
    <w:p w14:paraId="6E7BF29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．总额不得高于35万元。</w:t>
      </w:r>
    </w:p>
    <w:p w14:paraId="11D8224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．报价单位为元，报价货币单位为人民币。</w:t>
      </w:r>
    </w:p>
    <w:p w14:paraId="102A339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．报价须包含所有税费，采购方支付此价格后，将不再支付其他任何费用。</w:t>
      </w:r>
    </w:p>
    <w:p w14:paraId="009BDE1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6F581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87DA89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比选申请人（法人公章）：</w:t>
      </w:r>
    </w:p>
    <w:p w14:paraId="3F1087B2"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0" w:right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年     月     日    </w:t>
      </w:r>
    </w:p>
    <w:p w14:paraId="07A1B56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3C777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FF7F7FBC"/>
    <w:rsid w:val="744042E6"/>
    <w:rsid w:val="FD2734EB"/>
    <w:rsid w:val="FF7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136</Characters>
  <Lines>0</Lines>
  <Paragraphs>0</Paragraphs>
  <TotalTime>1</TotalTime>
  <ScaleCrop>false</ScaleCrop>
  <LinksUpToDate>false</LinksUpToDate>
  <CharactersWithSpaces>152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2024-10-26T02:07:00Z</dcterms:created>
  <dc:creator>user</dc:creator>
  <cp:lastModifiedBy>国珍</cp:lastModifiedBy>
  <dcterms:modified xsi:type="dcterms:W3CDTF">2024-10-30T01:03:54Z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FD22EF5436B80561ACEC1E677F891F7B</vt:lpwstr>
  </property>
</Properties>
</file>