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0" w:firstLineChars="0"/>
      </w:pPr>
      <w:r>
        <w:rPr>
          <w:rFonts w:hint="eastAsia"/>
        </w:rPr>
        <w:t>附件2</w:t>
      </w:r>
    </w:p>
    <w:p>
      <w:pPr>
        <w:pStyle w:val="6"/>
        <w:spacing w:line="240" w:lineRule="auto"/>
      </w:pPr>
      <w:r>
        <w:rPr>
          <w:rFonts w:hint="eastAsia"/>
        </w:rPr>
        <w:t>投标情况表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8"/>
        <w:gridCol w:w="3579"/>
        <w:gridCol w:w="2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资格条件要求</w:t>
            </w:r>
          </w:p>
        </w:tc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内容或数据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ascii="黑体" w:hAnsi="黑体" w:eastAsia="黑体" w:cs="宋体"/>
                <w:bCs/>
                <w:sz w:val="28"/>
                <w:szCs w:val="28"/>
              </w:rPr>
              <w:t>注册资本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2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firstLine="0" w:firstLineChars="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中华人民共和国境内注册的</w:t>
            </w:r>
            <w:r>
              <w:rPr>
                <w:rStyle w:val="7"/>
                <w:rFonts w:hint="eastAsia" w:ascii="仿宋" w:hAnsi="仿宋" w:eastAsia="仿宋"/>
                <w:sz w:val="28"/>
                <w:szCs w:val="28"/>
              </w:rPr>
              <w:t>供应商</w:t>
            </w:r>
            <w:r>
              <w:rPr>
                <w:rFonts w:hint="eastAsia" w:ascii="仿宋" w:hAnsi="仿宋" w:eastAsia="仿宋" w:cs="Arial"/>
                <w:sz w:val="28"/>
                <w:szCs w:val="28"/>
              </w:rPr>
              <w:t>，分公司投标的，必须由具有法人资格的总公司授权。</w:t>
            </w:r>
          </w:p>
        </w:tc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法人营业执照副本已经在</w:t>
            </w:r>
          </w:p>
          <w:p>
            <w:pPr>
              <w:spacing w:line="540" w:lineRule="exact"/>
              <w:ind w:firstLine="0" w:firstLineChars="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_</w:t>
            </w:r>
            <w:r>
              <w:rPr>
                <w:rFonts w:hint="eastAsia" w:ascii="仿宋" w:hAnsi="仿宋" w:eastAsia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年年检，并在有效期内。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firstLine="748" w:firstLineChars="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" w:hAnsi="仿宋" w:eastAsia="仿宋" w:cs="宋体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2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firstLine="0" w:firstLineChars="0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6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firstLine="0" w:firstLineChars="0"/>
              <w:rPr>
                <w:rFonts w:ascii="仿宋" w:hAnsi="仿宋" w:eastAsia="仿宋" w:cs="Arial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是（  ）否（  ）为分公司投标。</w:t>
            </w:r>
          </w:p>
          <w:p>
            <w:pPr>
              <w:spacing w:line="540" w:lineRule="exact"/>
              <w:ind w:firstLine="0" w:firstLineChars="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z w:val="28"/>
                <w:szCs w:val="28"/>
              </w:rPr>
              <w:t>如果是，由具有法人资格的总公司出具的授权书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40" w:lineRule="exact"/>
              <w:ind w:firstLine="0" w:firstLineChars="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企业规模</w:t>
            </w:r>
          </w:p>
        </w:tc>
        <w:tc>
          <w:tcPr>
            <w:tcW w:w="6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firstLine="0" w:firstLineChars="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在职员工数量</w:t>
            </w:r>
            <w:r>
              <w:rPr>
                <w:rFonts w:hint="eastAsia" w:ascii="仿宋" w:hAnsi="仿宋" w:eastAsia="仿宋" w:cs="宋体"/>
                <w:sz w:val="28"/>
                <w:szCs w:val="28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40" w:lineRule="exact"/>
              <w:ind w:firstLine="0" w:firstLineChars="0"/>
              <w:rPr>
                <w:rFonts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投标人本地综合服务支撑能力</w:t>
            </w:r>
          </w:p>
        </w:tc>
        <w:tc>
          <w:tcPr>
            <w:tcW w:w="6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）在广州地区注册</w:t>
            </w:r>
          </w:p>
          <w:p>
            <w:pPr>
              <w:spacing w:line="540" w:lineRule="exact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）在广州地区设有分支机构</w:t>
            </w:r>
          </w:p>
          <w:p>
            <w:pPr>
              <w:spacing w:line="540" w:lineRule="exact"/>
              <w:ind w:firstLine="0" w:firstLineChars="0"/>
              <w:rPr>
                <w:rFonts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4" w:hRule="atLeast"/>
          <w:jc w:val="center"/>
        </w:trPr>
        <w:tc>
          <w:tcPr>
            <w:tcW w:w="2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40" w:lineRule="exact"/>
              <w:ind w:firstLine="0" w:firstLineChars="0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同类服务经验</w:t>
            </w:r>
          </w:p>
          <w:p>
            <w:pPr>
              <w:pStyle w:val="2"/>
              <w:spacing w:line="540" w:lineRule="exact"/>
              <w:ind w:firstLine="0" w:firstLineChars="0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sz w:val="28"/>
                <w:szCs w:val="28"/>
              </w:rPr>
              <w:t>〔可提供合同、发票、供货单（需加盖公章）〕</w:t>
            </w:r>
          </w:p>
        </w:tc>
        <w:tc>
          <w:tcPr>
            <w:tcW w:w="6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firstLine="0" w:firstLineChars="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数量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个；</w:t>
            </w:r>
          </w:p>
          <w:p>
            <w:pPr>
              <w:spacing w:line="540" w:lineRule="exact"/>
              <w:ind w:firstLine="0" w:firstLineChars="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项目名称：1.</w:t>
            </w:r>
          </w:p>
          <w:p>
            <w:pPr>
              <w:spacing w:line="540" w:lineRule="exact"/>
              <w:ind w:firstLine="0" w:firstLineChars="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      2.</w:t>
            </w:r>
          </w:p>
          <w:p>
            <w:pPr>
              <w:spacing w:line="540" w:lineRule="exact"/>
              <w:ind w:firstLine="0" w:firstLineChars="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      3.</w:t>
            </w:r>
          </w:p>
          <w:p>
            <w:pPr>
              <w:spacing w:line="540" w:lineRule="exact"/>
              <w:ind w:firstLine="0" w:firstLineChars="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…………</w:t>
            </w:r>
          </w:p>
        </w:tc>
      </w:tr>
    </w:tbl>
    <w:p>
      <w:pPr>
        <w:tabs>
          <w:tab w:val="left" w:pos="0"/>
        </w:tabs>
        <w:spacing w:line="540" w:lineRule="exact"/>
        <w:ind w:firstLine="0" w:firstLineChars="0"/>
      </w:pPr>
      <w:r>
        <w:rPr>
          <w:rFonts w:hint="eastAsia" w:ascii="仿宋" w:hAnsi="仿宋" w:eastAsia="仿宋"/>
          <w:kern w:val="2"/>
          <w:sz w:val="28"/>
          <w:szCs w:val="28"/>
        </w:rPr>
        <w:t>说明：请投标人正确填写本表，其内容或数据应与对应的证明资料相符，如有不一致，以证明材料为准。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</w:docVars>
  <w:rsids>
    <w:rsidRoot w:val="4A9876C9"/>
    <w:rsid w:val="083A2D1A"/>
    <w:rsid w:val="141F22A8"/>
    <w:rsid w:val="4A98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eastAsia="宋体"/>
      <w:kern w:val="2"/>
      <w:sz w:val="21"/>
      <w:szCs w:val="21"/>
    </w:rPr>
  </w:style>
  <w:style w:type="paragraph" w:customStyle="1" w:styleId="5">
    <w:name w:val="一级标题"/>
    <w:basedOn w:val="1"/>
    <w:qFormat/>
    <w:uiPriority w:val="0"/>
    <w:pPr>
      <w:ind w:firstLine="632"/>
    </w:pPr>
    <w:rPr>
      <w:rFonts w:ascii="黑体" w:hAnsi="黑体" w:eastAsia="黑体"/>
    </w:rPr>
  </w:style>
  <w:style w:type="paragraph" w:customStyle="1" w:styleId="6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eastAsia="方正小标宋简体"/>
      <w:sz w:val="44"/>
      <w:szCs w:val="44"/>
    </w:rPr>
  </w:style>
  <w:style w:type="character" w:customStyle="1" w:styleId="7">
    <w:name w:val="p141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262</Characters>
  <Lines>0</Lines>
  <Paragraphs>0</Paragraphs>
  <TotalTime>0</TotalTime>
  <ScaleCrop>false</ScaleCrop>
  <LinksUpToDate>false</LinksUpToDate>
  <CharactersWithSpaces>320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2023-12-21T06:49:00Z</dcterms:created>
  <dc:creator>网站编辑</dc:creator>
  <cp:lastModifiedBy>网站编辑</cp:lastModifiedBy>
  <dcterms:modified xsi:type="dcterms:W3CDTF">2023-12-21T08:20:29Z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10BC9AC2E34849898A338092C5CCADDE_13</vt:lpwstr>
  </property>
</Properties>
</file>