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632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outlineLvl w:val="0"/>
        <w:rPr>
          <w:rFonts w:hint="default" w:ascii="Times New Roman" w:hAnsi="Times New Roman" w:cs="Times New Roman"/>
          <w:color w:val="auto"/>
        </w:rPr>
      </w:pPr>
      <w:bookmarkStart w:id="0" w:name="_GoBack"/>
      <w:r>
        <w:rPr>
          <w:rFonts w:hint="default" w:ascii="Times New Roman" w:hAnsi="Times New Roman" w:cs="Times New Roman"/>
          <w:color w:val="auto"/>
        </w:rPr>
        <w:t>业绩一览表</w:t>
      </w:r>
    </w:p>
    <w:bookmarkEnd w:id="0"/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firstLine="198"/>
        <w:textAlignment w:val="auto"/>
        <w:rPr>
          <w:rFonts w:hint="default" w:ascii="Times New Roman" w:hAnsi="Times New Roman" w:cs="Times New Roman"/>
          <w:color w:val="auto"/>
        </w:rPr>
      </w:pPr>
    </w:p>
    <w:tbl>
      <w:tblPr>
        <w:tblStyle w:val="2"/>
        <w:tblW w:w="9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610"/>
        <w:gridCol w:w="1503"/>
        <w:gridCol w:w="1415"/>
        <w:gridCol w:w="2752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完成时间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中标金额（万元）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（联系人、联系电话）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4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4</w:t>
            </w:r>
          </w:p>
        </w:tc>
        <w:tc>
          <w:tcPr>
            <w:tcW w:w="26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47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560" w:lineRule="exact"/>
              <w:ind w:left="0" w:leftChars="0" w:firstLine="632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注：需附上相关项目合同复印件。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</w:docVars>
  <w:rsids>
    <w:rsidRoot w:val="40621035"/>
    <w:rsid w:val="40621035"/>
    <w:rsid w:val="66A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qFormat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0</Lines>
  <Paragraphs>0</Paragraphs>
  <TotalTime>0</TotalTime>
  <ScaleCrop>false</ScaleCrop>
  <LinksUpToDate>false</LinksUpToDate>
  <CharactersWithSpaces>150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2022-06-24T10:02:00Z</dcterms:created>
  <dc:creator>网站编辑（朱国珍）</dc:creator>
  <cp:lastModifiedBy>网站编辑（朱国珍）</cp:lastModifiedBy>
  <dcterms:modified xsi:type="dcterms:W3CDTF">2022-06-24T10:03:23Z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EBDE01350AAE4B4194AAFD4EC9DD6223</vt:lpwstr>
  </property>
</Properties>
</file>