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6"/>
          <w:tab w:val="right" w:pos="8312"/>
        </w:tabs>
        <w:spacing w:line="360" w:lineRule="auto"/>
        <w:rPr>
          <w:b/>
        </w:rPr>
      </w:pPr>
      <w:bookmarkStart w:id="31" w:name="_GoBack"/>
      <w:bookmarkEnd w:id="31"/>
      <w:r>
        <w:rPr>
          <w:b/>
        </w:rPr>
        <w:tab/>
      </w:r>
    </w:p>
    <w:p>
      <w:pPr>
        <w:spacing w:line="360" w:lineRule="auto"/>
      </w:pPr>
    </w:p>
    <w:p>
      <w:pPr>
        <w:spacing w:line="360" w:lineRule="auto"/>
      </w:pPr>
    </w:p>
    <w:p>
      <w:pPr>
        <w:spacing w:line="360" w:lineRule="auto"/>
      </w:pPr>
    </w:p>
    <w:p>
      <w:pPr>
        <w:spacing w:line="360" w:lineRule="auto"/>
      </w:pPr>
    </w:p>
    <w:p>
      <w:pPr>
        <w:spacing w:line="360" w:lineRule="auto"/>
        <w:jc w:val="center"/>
        <w:rPr>
          <w:rFonts w:ascii="黑体" w:hAnsi="黑体" w:eastAsia="黑体"/>
          <w:b/>
          <w:bCs/>
          <w:sz w:val="52"/>
          <w:szCs w:val="52"/>
        </w:rPr>
      </w:pPr>
      <w:r>
        <w:rPr>
          <w:rFonts w:hint="eastAsia" w:ascii="黑体" w:hAnsi="黑体" w:eastAsia="黑体"/>
          <w:b/>
          <w:bCs/>
          <w:sz w:val="52"/>
          <w:szCs w:val="52"/>
        </w:rPr>
        <w:t>广东省退役军人就业创业系统</w:t>
      </w: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jc w:val="center"/>
        <w:rPr>
          <w:rFonts w:ascii="黑体" w:hAnsi="黑体" w:eastAsia="黑体"/>
          <w:b/>
          <w:bCs/>
          <w:sz w:val="44"/>
          <w:szCs w:val="44"/>
        </w:rPr>
      </w:pPr>
      <w:r>
        <w:rPr>
          <w:rFonts w:hint="eastAsia" w:ascii="黑体" w:hAnsi="黑体" w:eastAsia="黑体"/>
          <w:b/>
          <w:bCs/>
          <w:sz w:val="44"/>
          <w:szCs w:val="44"/>
        </w:rPr>
        <w:t>用户操作手册</w:t>
      </w:r>
    </w:p>
    <w:p>
      <w:pPr>
        <w:spacing w:line="360" w:lineRule="auto"/>
        <w:jc w:val="center"/>
        <w:rPr>
          <w:rFonts w:ascii="黑体" w:hAnsi="黑体" w:eastAsia="黑体"/>
          <w:b/>
          <w:bCs/>
          <w:sz w:val="44"/>
          <w:szCs w:val="44"/>
        </w:rPr>
      </w:pPr>
      <w:r>
        <w:rPr>
          <w:rFonts w:hint="eastAsia" w:ascii="黑体" w:hAnsi="黑体" w:eastAsia="黑体"/>
          <w:b/>
          <w:bCs/>
          <w:sz w:val="44"/>
          <w:szCs w:val="44"/>
        </w:rPr>
        <w:t>（广东省退役军人创业创新大赛报名）</w:t>
      </w:r>
    </w:p>
    <w:p>
      <w:pPr>
        <w:spacing w:line="360" w:lineRule="auto"/>
        <w:jc w:val="center"/>
        <w:rPr>
          <w:rFonts w:ascii="黑体" w:hAnsi="黑体" w:eastAsia="黑体"/>
          <w:b/>
          <w:bCs/>
          <w:sz w:val="44"/>
          <w:szCs w:val="44"/>
        </w:rPr>
      </w:pPr>
      <w:r>
        <w:rPr>
          <w:rFonts w:ascii="黑体" w:hAnsi="黑体" w:eastAsia="黑体"/>
          <w:b/>
          <w:bCs/>
          <w:sz w:val="44"/>
          <w:szCs w:val="44"/>
        </w:rPr>
        <w:t>V1.0</w:t>
      </w: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tabs>
          <w:tab w:val="center" w:pos="4156"/>
          <w:tab w:val="right" w:pos="8312"/>
        </w:tabs>
        <w:spacing w:line="360" w:lineRule="auto"/>
        <w:jc w:val="center"/>
        <w:rPr>
          <w:rFonts w:ascii="黑体" w:hAnsi="黑体" w:eastAsia="黑体"/>
          <w:b/>
          <w:sz w:val="30"/>
          <w:szCs w:val="30"/>
        </w:rPr>
      </w:pPr>
      <w:r>
        <w:rPr>
          <w:rFonts w:hint="eastAsia" w:ascii="黑体" w:hAnsi="黑体" w:eastAsia="黑体"/>
          <w:b/>
          <w:sz w:val="30"/>
          <w:szCs w:val="30"/>
        </w:rPr>
        <w:t>20</w:t>
      </w:r>
      <w:r>
        <w:rPr>
          <w:rFonts w:ascii="黑体" w:hAnsi="黑体" w:eastAsia="黑体"/>
          <w:b/>
          <w:sz w:val="30"/>
          <w:szCs w:val="30"/>
        </w:rPr>
        <w:t>22</w:t>
      </w:r>
      <w:r>
        <w:rPr>
          <w:rFonts w:hint="eastAsia" w:ascii="黑体" w:hAnsi="黑体" w:eastAsia="黑体"/>
          <w:b/>
          <w:sz w:val="30"/>
          <w:szCs w:val="30"/>
        </w:rPr>
        <w:t>年</w:t>
      </w:r>
      <w:r>
        <w:rPr>
          <w:rFonts w:ascii="黑体" w:hAnsi="黑体" w:eastAsia="黑体"/>
          <w:b/>
          <w:sz w:val="30"/>
          <w:szCs w:val="30"/>
        </w:rPr>
        <w:t>5</w:t>
      </w:r>
      <w:r>
        <w:rPr>
          <w:rFonts w:hint="eastAsia" w:ascii="黑体" w:hAnsi="黑体" w:eastAsia="黑体"/>
          <w:b/>
          <w:sz w:val="30"/>
          <w:szCs w:val="30"/>
        </w:rPr>
        <w:t>月</w:t>
      </w:r>
    </w:p>
    <w:p>
      <w:pPr>
        <w:tabs>
          <w:tab w:val="center" w:pos="4156"/>
          <w:tab w:val="right" w:pos="8312"/>
        </w:tabs>
        <w:spacing w:line="360" w:lineRule="auto"/>
        <w:jc w:val="center"/>
        <w:rPr>
          <w:rFonts w:ascii="黑体" w:hAnsi="黑体" w:eastAsia="黑体"/>
          <w:b/>
          <w:sz w:val="30"/>
          <w:szCs w:val="30"/>
        </w:rPr>
      </w:pPr>
    </w:p>
    <w:p>
      <w:pPr>
        <w:tabs>
          <w:tab w:val="center" w:pos="4156"/>
          <w:tab w:val="right" w:pos="8312"/>
        </w:tabs>
        <w:spacing w:line="360" w:lineRule="auto"/>
        <w:jc w:val="center"/>
        <w:rPr>
          <w:rFonts w:ascii="黑体" w:hAnsi="黑体" w:eastAsia="黑体"/>
          <w:b/>
          <w:sz w:val="30"/>
          <w:szCs w:val="30"/>
        </w:rPr>
      </w:pPr>
    </w:p>
    <w:p>
      <w:pPr>
        <w:tabs>
          <w:tab w:val="center" w:pos="4156"/>
          <w:tab w:val="right" w:pos="8312"/>
        </w:tabs>
        <w:spacing w:line="360" w:lineRule="auto"/>
        <w:jc w:val="center"/>
        <w:rPr>
          <w:rFonts w:ascii="黑体" w:hAnsi="黑体" w:eastAsia="黑体"/>
          <w:b/>
          <w:sz w:val="30"/>
          <w:szCs w:val="30"/>
        </w:rPr>
      </w:pPr>
    </w:p>
    <w:p>
      <w:pPr>
        <w:tabs>
          <w:tab w:val="center" w:pos="4156"/>
          <w:tab w:val="right" w:pos="8312"/>
        </w:tabs>
        <w:spacing w:line="360" w:lineRule="auto"/>
        <w:jc w:val="center"/>
        <w:rPr>
          <w:rFonts w:ascii="黑体" w:hAnsi="黑体" w:eastAsia="黑体"/>
          <w:b/>
          <w:sz w:val="30"/>
          <w:szCs w:val="30"/>
        </w:rPr>
      </w:pPr>
    </w:p>
    <w:tbl>
      <w:tblPr>
        <w:tblStyle w:val="30"/>
        <w:tblW w:w="0" w:type="auto"/>
        <w:tblInd w:w="0" w:type="dxa"/>
        <w:tblBorders>
          <w:top w:val="none" w:color="auto" w:sz="0"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8"/>
      </w:tblGrid>
      <w:tr>
        <w:tblPrEx>
          <w:tblBorders>
            <w:top w:val="none" w:color="auto" w:sz="0"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8" w:type="dxa"/>
            <w:tcBorders>
              <w:bottom w:val="single" w:color="auto" w:sz="12" w:space="0"/>
            </w:tcBorders>
          </w:tcPr>
          <w:p>
            <w:pPr>
              <w:spacing w:line="360" w:lineRule="auto"/>
            </w:pPr>
            <w:r>
              <w:rPr>
                <w:rFonts w:hint="eastAsia"/>
              </w:rPr>
              <w:t>目录</w:t>
            </w:r>
          </w:p>
        </w:tc>
      </w:tr>
    </w:tbl>
    <w:p>
      <w:pPr>
        <w:pStyle w:val="23"/>
        <w:tabs>
          <w:tab w:val="left" w:pos="420"/>
          <w:tab w:val="right" w:leader="dot" w:pos="8302"/>
        </w:tabs>
        <w:rPr>
          <w:rFonts w:asciiTheme="minorHAnsi" w:hAnsiTheme="minorHAnsi" w:eastAsiaTheme="minorEastAsia" w:cstheme="minorBidi"/>
          <w:sz w:val="21"/>
        </w:rPr>
      </w:pPr>
      <w:r>
        <w:rPr>
          <w:rFonts w:ascii="宋体" w:hAnsi="宋体"/>
          <w:b/>
          <w:smallCaps/>
        </w:rPr>
        <w:fldChar w:fldCharType="begin"/>
      </w:r>
      <w:r>
        <w:rPr>
          <w:rFonts w:ascii="宋体" w:hAnsi="宋体"/>
          <w:b/>
          <w:smallCaps/>
        </w:rPr>
        <w:instrText xml:space="preserve"> TOC \o "2-3" \h \z \t "标题 1,1" </w:instrText>
      </w:r>
      <w:r>
        <w:rPr>
          <w:rFonts w:ascii="宋体" w:hAnsi="宋体"/>
          <w:b/>
          <w:smallCaps/>
        </w:rPr>
        <w:fldChar w:fldCharType="separate"/>
      </w:r>
      <w:r>
        <w:fldChar w:fldCharType="begin"/>
      </w:r>
      <w:r>
        <w:instrText xml:space="preserve"> HYPERLINK \l "_Toc104190830" </w:instrText>
      </w:r>
      <w:r>
        <w:fldChar w:fldCharType="separate"/>
      </w:r>
      <w:r>
        <w:rPr>
          <w:rStyle w:val="37"/>
          <w:rFonts w:ascii="Cambria" w:hAnsi="Cambria"/>
          <w:b/>
        </w:rPr>
        <w:t>1.</w:t>
      </w:r>
      <w:r>
        <w:rPr>
          <w:rFonts w:asciiTheme="minorHAnsi" w:hAnsiTheme="minorHAnsi" w:eastAsiaTheme="minorEastAsia" w:cstheme="minorBidi"/>
          <w:sz w:val="21"/>
        </w:rPr>
        <w:tab/>
      </w:r>
      <w:r>
        <w:rPr>
          <w:rStyle w:val="37"/>
          <w:rFonts w:ascii="宋体" w:hAnsi="宋体"/>
          <w:b/>
        </w:rPr>
        <w:t>报名登录</w:t>
      </w:r>
      <w:r>
        <w:tab/>
      </w:r>
      <w:r>
        <w:fldChar w:fldCharType="begin"/>
      </w:r>
      <w:r>
        <w:instrText xml:space="preserve"> PAGEREF _Toc104190830 \h </w:instrText>
      </w:r>
      <w:r>
        <w:fldChar w:fldCharType="separate"/>
      </w:r>
      <w:r>
        <w:t>3</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"_Toc104190831" </w:instrText>
      </w:r>
      <w:r>
        <w:fldChar w:fldCharType="separate"/>
      </w:r>
      <w:r>
        <w:rPr>
          <w:rStyle w:val="37"/>
          <w:rFonts w:ascii="Cambria" w:hAnsi="Cambria"/>
          <w:kern w:val="0"/>
        </w:rPr>
        <w:t>1.1.</w:t>
      </w:r>
      <w:r>
        <w:rPr>
          <w:rFonts w:asciiTheme="minorHAnsi" w:hAnsiTheme="minorHAnsi" w:eastAsiaTheme="minorEastAsia" w:cstheme="minorBidi"/>
          <w:sz w:val="21"/>
        </w:rPr>
        <w:tab/>
      </w:r>
      <w:r>
        <w:rPr>
          <w:rStyle w:val="37"/>
          <w:rFonts w:ascii="Cambria" w:hAnsi="Cambria"/>
          <w:kern w:val="0"/>
        </w:rPr>
        <w:t>大赛官网地址</w:t>
      </w:r>
      <w:r>
        <w:tab/>
      </w:r>
      <w:r>
        <w:fldChar w:fldCharType="begin"/>
      </w:r>
      <w:r>
        <w:instrText xml:space="preserve"> PAGEREF _Toc104190831 \h </w:instrText>
      </w:r>
      <w:r>
        <w:fldChar w:fldCharType="separate"/>
      </w:r>
      <w:r>
        <w:t>3</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"_Toc104190832" </w:instrText>
      </w:r>
      <w:r>
        <w:fldChar w:fldCharType="separate"/>
      </w:r>
      <w:r>
        <w:rPr>
          <w:rStyle w:val="37"/>
          <w:rFonts w:ascii="Cambria" w:hAnsi="Cambria"/>
          <w:kern w:val="0"/>
        </w:rPr>
        <w:t>1.2.</w:t>
      </w:r>
      <w:r>
        <w:rPr>
          <w:rFonts w:asciiTheme="minorHAnsi" w:hAnsiTheme="minorHAnsi" w:eastAsiaTheme="minorEastAsia" w:cstheme="minorBidi"/>
          <w:sz w:val="21"/>
        </w:rPr>
        <w:tab/>
      </w:r>
      <w:r>
        <w:rPr>
          <w:rStyle w:val="37"/>
          <w:rFonts w:ascii="Cambria" w:hAnsi="Cambria"/>
          <w:kern w:val="0"/>
        </w:rPr>
        <w:t>登录系统</w:t>
      </w:r>
      <w:r>
        <w:tab/>
      </w:r>
      <w:r>
        <w:fldChar w:fldCharType="begin"/>
      </w:r>
      <w:r>
        <w:instrText xml:space="preserve"> PAGEREF _Toc104190832 \h </w:instrText>
      </w:r>
      <w:r>
        <w:fldChar w:fldCharType="separate"/>
      </w:r>
      <w:r>
        <w:t>3</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"_Toc104190833" </w:instrText>
      </w:r>
      <w:r>
        <w:fldChar w:fldCharType="separate"/>
      </w:r>
      <w:r>
        <w:rPr>
          <w:rStyle w:val="37"/>
          <w:rFonts w:ascii="Cambria" w:hAnsi="Cambria"/>
          <w:kern w:val="0"/>
        </w:rPr>
        <w:t>1.3.</w:t>
      </w:r>
      <w:r>
        <w:rPr>
          <w:rFonts w:asciiTheme="minorHAnsi" w:hAnsiTheme="minorHAnsi" w:eastAsiaTheme="minorEastAsia" w:cstheme="minorBidi"/>
          <w:sz w:val="21"/>
        </w:rPr>
        <w:tab/>
      </w:r>
      <w:r>
        <w:rPr>
          <w:rStyle w:val="37"/>
          <w:rFonts w:ascii="Cambria" w:hAnsi="Cambria"/>
          <w:kern w:val="0"/>
        </w:rPr>
        <w:t>退出系统</w:t>
      </w:r>
      <w:r>
        <w:tab/>
      </w:r>
      <w:r>
        <w:fldChar w:fldCharType="begin"/>
      </w:r>
      <w:r>
        <w:instrText xml:space="preserve"> PAGEREF _Toc104190833 \h </w:instrText>
      </w:r>
      <w:r>
        <w:fldChar w:fldCharType="separate"/>
      </w:r>
      <w:r>
        <w:t>6</w:t>
      </w:r>
      <w:r>
        <w:fldChar w:fldCharType="end"/>
      </w:r>
      <w:r>
        <w:fldChar w:fldCharType="end"/>
      </w:r>
    </w:p>
    <w:p>
      <w:pPr>
        <w:pStyle w:val="23"/>
        <w:tabs>
          <w:tab w:val="left" w:pos="420"/>
          <w:tab w:val="right" w:leader="dot" w:pos="8302"/>
        </w:tabs>
        <w:rPr>
          <w:rFonts w:asciiTheme="minorHAnsi" w:hAnsiTheme="minorHAnsi" w:eastAsiaTheme="minorEastAsia" w:cstheme="minorBidi"/>
          <w:sz w:val="21"/>
        </w:rPr>
      </w:pPr>
      <w:r>
        <w:fldChar w:fldCharType="begin"/>
      </w:r>
      <w:r>
        <w:instrText xml:space="preserve"> HYPERLINK \l "_Toc104190834" </w:instrText>
      </w:r>
      <w:r>
        <w:fldChar w:fldCharType="separate"/>
      </w:r>
      <w:r>
        <w:rPr>
          <w:rStyle w:val="37"/>
          <w:rFonts w:ascii="Cambria" w:hAnsi="Cambria"/>
          <w:b/>
        </w:rPr>
        <w:t>2.</w:t>
      </w:r>
      <w:r>
        <w:rPr>
          <w:rFonts w:asciiTheme="minorHAnsi" w:hAnsiTheme="minorHAnsi" w:eastAsiaTheme="minorEastAsia" w:cstheme="minorBidi"/>
          <w:sz w:val="21"/>
        </w:rPr>
        <w:tab/>
      </w:r>
      <w:r>
        <w:rPr>
          <w:rStyle w:val="37"/>
          <w:rFonts w:ascii="宋体" w:hAnsi="宋体"/>
          <w:b/>
        </w:rPr>
        <w:t>报名信息填写</w:t>
      </w:r>
      <w:r>
        <w:tab/>
      </w:r>
      <w:r>
        <w:fldChar w:fldCharType="begin"/>
      </w:r>
      <w:r>
        <w:instrText xml:space="preserve"> PAGEREF _Toc104190834 \h </w:instrText>
      </w:r>
      <w:r>
        <w:fldChar w:fldCharType="separate"/>
      </w:r>
      <w:r>
        <w:t>6</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"_Toc104190835" </w:instrText>
      </w:r>
      <w:r>
        <w:fldChar w:fldCharType="separate"/>
      </w:r>
      <w:r>
        <w:rPr>
          <w:rStyle w:val="37"/>
          <w:rFonts w:ascii="Cambria" w:hAnsi="Cambria"/>
          <w:kern w:val="0"/>
        </w:rPr>
        <w:t>2.1.</w:t>
      </w:r>
      <w:r>
        <w:rPr>
          <w:rFonts w:asciiTheme="minorHAnsi" w:hAnsiTheme="minorHAnsi" w:eastAsiaTheme="minorEastAsia" w:cstheme="minorBidi"/>
          <w:sz w:val="21"/>
        </w:rPr>
        <w:tab/>
      </w:r>
      <w:r>
        <w:rPr>
          <w:rStyle w:val="37"/>
          <w:rFonts w:ascii="Cambria" w:hAnsi="Cambria"/>
          <w:kern w:val="0"/>
        </w:rPr>
        <w:t>填写项目基本信息</w:t>
      </w:r>
      <w:r>
        <w:tab/>
      </w:r>
      <w:r>
        <w:fldChar w:fldCharType="begin"/>
      </w:r>
      <w:r>
        <w:instrText xml:space="preserve"> PAGEREF _Toc104190835 \h </w:instrText>
      </w:r>
      <w:r>
        <w:fldChar w:fldCharType="separate"/>
      </w:r>
      <w:r>
        <w:t>6</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"_Toc104190836" </w:instrText>
      </w:r>
      <w:r>
        <w:fldChar w:fldCharType="separate"/>
      </w:r>
      <w:r>
        <w:rPr>
          <w:rStyle w:val="37"/>
          <w:rFonts w:ascii="Cambria" w:hAnsi="Cambria"/>
          <w:kern w:val="0"/>
        </w:rPr>
        <w:t>2.2.</w:t>
      </w:r>
      <w:r>
        <w:rPr>
          <w:rFonts w:asciiTheme="minorHAnsi" w:hAnsiTheme="minorHAnsi" w:eastAsiaTheme="minorEastAsia" w:cstheme="minorBidi"/>
          <w:sz w:val="21"/>
        </w:rPr>
        <w:tab/>
      </w:r>
      <w:r>
        <w:rPr>
          <w:rStyle w:val="37"/>
          <w:rFonts w:ascii="Cambria" w:hAnsi="Cambria"/>
          <w:kern w:val="0"/>
        </w:rPr>
        <w:t>填写企业创始人信息</w:t>
      </w:r>
      <w:r>
        <w:tab/>
      </w:r>
      <w:r>
        <w:fldChar w:fldCharType="begin"/>
      </w:r>
      <w:r>
        <w:instrText xml:space="preserve"> PAGEREF _Toc104190836 \h </w:instrText>
      </w:r>
      <w:r>
        <w:fldChar w:fldCharType="separate"/>
      </w:r>
      <w:r>
        <w:t>7</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"_Toc104190837" </w:instrText>
      </w:r>
      <w:r>
        <w:fldChar w:fldCharType="separate"/>
      </w:r>
      <w:r>
        <w:rPr>
          <w:rStyle w:val="37"/>
          <w:rFonts w:ascii="Cambria" w:hAnsi="Cambria"/>
          <w:kern w:val="0"/>
        </w:rPr>
        <w:t>2.3.</w:t>
      </w:r>
      <w:r>
        <w:rPr>
          <w:rFonts w:asciiTheme="minorHAnsi" w:hAnsiTheme="minorHAnsi" w:eastAsiaTheme="minorEastAsia" w:cstheme="minorBidi"/>
          <w:sz w:val="21"/>
        </w:rPr>
        <w:tab/>
      </w:r>
      <w:r>
        <w:rPr>
          <w:rStyle w:val="37"/>
          <w:rFonts w:ascii="Cambria" w:hAnsi="Cambria"/>
          <w:kern w:val="0"/>
        </w:rPr>
        <w:t>填写参赛企业信息</w:t>
      </w:r>
      <w:r>
        <w:tab/>
      </w:r>
      <w:r>
        <w:fldChar w:fldCharType="begin"/>
      </w:r>
      <w:r>
        <w:instrText xml:space="preserve"> PAGEREF _Toc104190837 \h </w:instrText>
      </w:r>
      <w:r>
        <w:fldChar w:fldCharType="separate"/>
      </w:r>
      <w:r>
        <w:t>8</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"_Toc104190838" </w:instrText>
      </w:r>
      <w:r>
        <w:fldChar w:fldCharType="separate"/>
      </w:r>
      <w:r>
        <w:rPr>
          <w:rStyle w:val="37"/>
          <w:rFonts w:ascii="Cambria" w:hAnsi="Cambria"/>
          <w:kern w:val="0"/>
        </w:rPr>
        <w:t>2.4.</w:t>
      </w:r>
      <w:r>
        <w:rPr>
          <w:rFonts w:asciiTheme="minorHAnsi" w:hAnsiTheme="minorHAnsi" w:eastAsiaTheme="minorEastAsia" w:cstheme="minorBidi"/>
          <w:sz w:val="21"/>
        </w:rPr>
        <w:tab/>
      </w:r>
      <w:r>
        <w:rPr>
          <w:rStyle w:val="37"/>
          <w:rFonts w:ascii="Cambria" w:hAnsi="Cambria"/>
          <w:kern w:val="0"/>
        </w:rPr>
        <w:t>填写项目信息</w:t>
      </w:r>
      <w:r>
        <w:tab/>
      </w:r>
      <w:r>
        <w:fldChar w:fldCharType="begin"/>
      </w:r>
      <w:r>
        <w:instrText xml:space="preserve"> PAGEREF _Toc104190838 \h </w:instrText>
      </w:r>
      <w:r>
        <w:fldChar w:fldCharType="separate"/>
      </w:r>
      <w:r>
        <w:t>9</w:t>
      </w:r>
      <w:r>
        <w:fldChar w:fldCharType="end"/>
      </w:r>
      <w:r>
        <w:fldChar w:fldCharType="end"/>
      </w:r>
    </w:p>
    <w:p>
      <w:pPr>
        <w:pStyle w:val="23"/>
        <w:tabs>
          <w:tab w:val="left" w:pos="420"/>
          <w:tab w:val="right" w:leader="dot" w:pos="8302"/>
        </w:tabs>
        <w:rPr>
          <w:rFonts w:asciiTheme="minorHAnsi" w:hAnsiTheme="minorHAnsi" w:eastAsiaTheme="minorEastAsia" w:cstheme="minorBidi"/>
          <w:sz w:val="21"/>
        </w:rPr>
      </w:pPr>
      <w:r>
        <w:fldChar w:fldCharType="begin"/>
      </w:r>
      <w:r>
        <w:instrText xml:space="preserve"> HYPERLINK \l "_Toc104190839" </w:instrText>
      </w:r>
      <w:r>
        <w:fldChar w:fldCharType="separate"/>
      </w:r>
      <w:r>
        <w:rPr>
          <w:rStyle w:val="37"/>
          <w:rFonts w:ascii="Cambria" w:hAnsi="Cambria"/>
          <w:b/>
        </w:rPr>
        <w:t>3.</w:t>
      </w:r>
      <w:r>
        <w:rPr>
          <w:rFonts w:asciiTheme="minorHAnsi" w:hAnsiTheme="minorHAnsi" w:eastAsiaTheme="minorEastAsia" w:cstheme="minorBidi"/>
          <w:sz w:val="21"/>
        </w:rPr>
        <w:tab/>
      </w:r>
      <w:r>
        <w:rPr>
          <w:rStyle w:val="37"/>
          <w:rFonts w:ascii="宋体" w:hAnsi="宋体"/>
          <w:b/>
        </w:rPr>
        <w:t>报名信息暂存/提交</w:t>
      </w:r>
      <w:r>
        <w:tab/>
      </w:r>
      <w:r>
        <w:fldChar w:fldCharType="begin"/>
      </w:r>
      <w:r>
        <w:instrText xml:space="preserve"> PAGEREF _Toc104190839 \h </w:instrText>
      </w:r>
      <w:r>
        <w:fldChar w:fldCharType="separate"/>
      </w:r>
      <w:r>
        <w:t>9</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"_Toc104190840" </w:instrText>
      </w:r>
      <w:r>
        <w:fldChar w:fldCharType="separate"/>
      </w:r>
      <w:r>
        <w:rPr>
          <w:rStyle w:val="37"/>
          <w:rFonts w:ascii="Cambria" w:hAnsi="Cambria"/>
          <w:kern w:val="0"/>
        </w:rPr>
        <w:t>3.1.</w:t>
      </w:r>
      <w:r>
        <w:rPr>
          <w:rFonts w:asciiTheme="minorHAnsi" w:hAnsiTheme="minorHAnsi" w:eastAsiaTheme="minorEastAsia" w:cstheme="minorBidi"/>
          <w:sz w:val="21"/>
        </w:rPr>
        <w:tab/>
      </w:r>
      <w:r>
        <w:rPr>
          <w:rStyle w:val="37"/>
          <w:rFonts w:ascii="Cambria" w:hAnsi="Cambria"/>
          <w:kern w:val="0"/>
        </w:rPr>
        <w:t>报名信息暂存</w:t>
      </w:r>
      <w:r>
        <w:tab/>
      </w:r>
      <w:r>
        <w:fldChar w:fldCharType="begin"/>
      </w:r>
      <w:r>
        <w:instrText xml:space="preserve"> PAGEREF _Toc104190840 \h </w:instrText>
      </w:r>
      <w:r>
        <w:fldChar w:fldCharType="separate"/>
      </w:r>
      <w:r>
        <w:t>9</w:t>
      </w:r>
      <w:r>
        <w:fldChar w:fldCharType="end"/>
      </w:r>
      <w:r>
        <w:fldChar w:fldCharType="end"/>
      </w:r>
    </w:p>
    <w:p>
      <w:pPr>
        <w:pStyle w:val="25"/>
        <w:tabs>
          <w:tab w:val="left" w:pos="1050"/>
          <w:tab w:val="right" w:leader="dot" w:pos="8302"/>
        </w:tabs>
        <w:ind w:left="480"/>
        <w:rPr>
          <w:rFonts w:asciiTheme="minorHAnsi" w:hAnsiTheme="minorHAnsi" w:eastAsiaTheme="minorEastAsia" w:cstheme="minorBidi"/>
          <w:sz w:val="21"/>
        </w:rPr>
      </w:pPr>
      <w:r>
        <w:fldChar w:fldCharType="begin"/>
      </w:r>
      <w:r>
        <w:instrText xml:space="preserve"> HYPERLINK \l "_Toc104190841" </w:instrText>
      </w:r>
      <w:r>
        <w:fldChar w:fldCharType="separate"/>
      </w:r>
      <w:r>
        <w:rPr>
          <w:rStyle w:val="37"/>
          <w:rFonts w:ascii="Cambria" w:hAnsi="Cambria"/>
          <w:kern w:val="0"/>
        </w:rPr>
        <w:t>3.2.</w:t>
      </w:r>
      <w:r>
        <w:rPr>
          <w:rFonts w:asciiTheme="minorHAnsi" w:hAnsiTheme="minorHAnsi" w:eastAsiaTheme="minorEastAsia" w:cstheme="minorBidi"/>
          <w:sz w:val="21"/>
        </w:rPr>
        <w:tab/>
      </w:r>
      <w:r>
        <w:rPr>
          <w:rStyle w:val="37"/>
          <w:rFonts w:ascii="Cambria" w:hAnsi="Cambria"/>
          <w:kern w:val="0"/>
        </w:rPr>
        <w:t>报名信息提交</w:t>
      </w:r>
      <w:r>
        <w:tab/>
      </w:r>
      <w:r>
        <w:fldChar w:fldCharType="begin"/>
      </w:r>
      <w:r>
        <w:instrText xml:space="preserve"> PAGEREF _Toc104190841 \h </w:instrText>
      </w:r>
      <w:r>
        <w:fldChar w:fldCharType="separate"/>
      </w:r>
      <w:r>
        <w:t>10</w:t>
      </w:r>
      <w:r>
        <w:fldChar w:fldCharType="end"/>
      </w:r>
      <w:r>
        <w:fldChar w:fldCharType="end"/>
      </w:r>
    </w:p>
    <w:p>
      <w:pPr>
        <w:spacing w:line="360" w:lineRule="auto"/>
      </w:pPr>
      <w:r>
        <w:rPr>
          <w:b/>
          <w:smallCaps/>
          <w:szCs w:val="20"/>
        </w:rPr>
        <w:fldChar w:fldCharType="end"/>
      </w:r>
      <w:r>
        <w:br w:type="page"/>
      </w:r>
    </w:p>
    <w:p>
      <w:pPr>
        <w:pStyle w:val="2"/>
        <w:numPr>
          <w:ilvl w:val="0"/>
          <w:numId w:val="3"/>
        </w:numPr>
        <w:rPr>
          <w:rFonts w:ascii="宋体" w:hAnsi="宋体" w:eastAsia="宋体"/>
          <w:b/>
          <w:bCs w:val="0"/>
          <w:sz w:val="48"/>
          <w:szCs w:val="48"/>
        </w:rPr>
      </w:pPr>
      <w:bookmarkStart w:id="0" w:name="_Toc103270219"/>
      <w:bookmarkStart w:id="1" w:name="_Toc376873340"/>
      <w:bookmarkStart w:id="2" w:name="_Toc374979840"/>
      <w:bookmarkStart w:id="3" w:name="_Toc217896758"/>
      <w:bookmarkStart w:id="4" w:name="_Toc184648436"/>
      <w:bookmarkStart w:id="5" w:name="_Toc184648738"/>
      <w:bookmarkStart w:id="6" w:name="_Toc313093788"/>
      <w:bookmarkStart w:id="7" w:name="_Toc280384242"/>
      <w:bookmarkStart w:id="8" w:name="_Toc184648217"/>
      <w:bookmarkStart w:id="9" w:name="_Toc244058611"/>
      <w:bookmarkStart w:id="10" w:name="_Toc104190830"/>
      <w:bookmarkStart w:id="11" w:name="_Toc244058891"/>
      <w:bookmarkStart w:id="12" w:name="_Toc244059176"/>
      <w:r>
        <w:rPr>
          <w:rFonts w:hint="eastAsia" w:ascii="宋体" w:hAnsi="宋体" w:eastAsia="宋体"/>
          <w:b/>
          <w:bCs w:val="0"/>
          <w:sz w:val="48"/>
          <w:szCs w:val="48"/>
        </w:rPr>
        <w:t>报名登录</w:t>
      </w:r>
      <w:bookmarkEnd w:id="0"/>
      <w:bookmarkEnd w:id="1"/>
      <w:bookmarkEnd w:id="2"/>
      <w:bookmarkEnd w:id="3"/>
      <w:bookmarkEnd w:id="4"/>
      <w:bookmarkEnd w:id="5"/>
      <w:bookmarkEnd w:id="6"/>
      <w:bookmarkEnd w:id="7"/>
      <w:bookmarkEnd w:id="8"/>
      <w:bookmarkEnd w:id="9"/>
      <w:bookmarkEnd w:id="10"/>
      <w:bookmarkEnd w:id="11"/>
      <w:bookmarkEnd w:id="12"/>
    </w:p>
    <w:p>
      <w:pPr>
        <w:spacing w:before="65" w:after="65" w:line="360" w:lineRule="auto"/>
        <w:ind w:firstLine="480"/>
      </w:pPr>
      <w:r>
        <w:rPr>
          <w:rFonts w:hint="eastAsia"/>
        </w:rPr>
        <w:t>介绍广东省退役军人创业创新大赛参赛企业如何登录大赛官网进行报名。</w:t>
      </w:r>
    </w:p>
    <w:p>
      <w:pPr>
        <w:pStyle w:val="4"/>
        <w:numPr>
          <w:ilvl w:val="1"/>
          <w:numId w:val="3"/>
        </w:numPr>
        <w:spacing w:before="326" w:beforeLines="100" w:after="326" w:afterLines="100"/>
        <w:rPr>
          <w:rFonts w:ascii="Cambria" w:hAnsi="Cambria" w:eastAsia="宋体"/>
          <w:kern w:val="0"/>
        </w:rPr>
      </w:pPr>
      <w:bookmarkStart w:id="13" w:name="_Toc104190831"/>
      <w:r>
        <w:rPr>
          <w:rFonts w:hint="eastAsia" w:ascii="Cambria" w:hAnsi="Cambria" w:eastAsia="宋体"/>
          <w:kern w:val="0"/>
        </w:rPr>
        <w:t>大赛官网地址</w:t>
      </w:r>
      <w:bookmarkEnd w:id="13"/>
    </w:p>
    <w:p>
      <w:pPr>
        <w:pStyle w:val="3"/>
        <w:ind w:left="98" w:leftChars="41" w:firstLine="439" w:firstLineChars="183"/>
        <w:rPr>
          <w:lang w:val="en-US" w:eastAsia="zh-CN"/>
        </w:rPr>
      </w:pPr>
      <w:r>
        <w:rPr>
          <w:rFonts w:hint="eastAsia"/>
          <w:lang w:val="en-US" w:eastAsia="zh-CN"/>
        </w:rPr>
        <w:t>电脑：</w:t>
      </w:r>
      <w:r>
        <w:rPr>
          <w:lang w:val="en-US" w:eastAsia="zh-CN"/>
        </w:rPr>
        <w:t>https://service.dva.gd.gov.cn/tyjrJycy/mvc/cyds/cIndex</w:t>
      </w:r>
    </w:p>
    <w:p>
      <w:pPr>
        <w:pStyle w:val="3"/>
        <w:ind w:left="98" w:leftChars="41" w:firstLine="439" w:firstLineChars="183"/>
        <w:rPr>
          <w:lang w:val="en-US" w:eastAsia="zh-CN"/>
        </w:rPr>
      </w:pPr>
      <w:r>
        <w:rPr>
          <w:rFonts w:hint="eastAsia"/>
          <w:lang w:val="en-US" w:eastAsia="zh-CN"/>
        </w:rPr>
        <w:t>手机：</w:t>
      </w:r>
    </w:p>
    <w:p>
      <w:pPr>
        <w:pStyle w:val="3"/>
        <w:ind w:left="98" w:leftChars="41" w:firstLine="439" w:firstLineChars="183"/>
        <w:jc w:val="center"/>
        <w:rPr>
          <w:lang w:val="en-US" w:eastAsia="zh-CN"/>
        </w:rPr>
      </w:pPr>
      <w:r>
        <w:rPr>
          <w:lang w:val="en-US" w:eastAsia="zh-CN"/>
        </w:rPr>
        <w:drawing>
          <wp:inline distT="0" distB="0" distL="0" distR="0">
            <wp:extent cx="828675" cy="1076960"/>
            <wp:effectExtent l="76200" t="76200" r="73025" b="78740"/>
            <wp:docPr id="13" name="图片 1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R 代码&#10;&#10;描述已自动生成"/>
                    <pic:cNvPicPr>
                      <a:picLocks noChangeAspect="1"/>
                    </pic:cNvPicPr>
                  </pic:nvPicPr>
                  <pic:blipFill>
                    <a:blip r:embed="rId6"/>
                    <a:stretch>
                      <a:fillRect/>
                    </a:stretch>
                  </pic:blipFill>
                  <pic:spPr>
                    <a:xfrm>
                      <a:off x="0" y="0"/>
                      <a:ext cx="852826" cy="1108676"/>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2"/>
      </w:pPr>
      <w:r>
        <w:rPr>
          <w:rFonts w:hint="eastAsia"/>
        </w:rPr>
        <w:t>建议使用电脑进行报名。浏览器打开大赛官网首页，点击“立即报名”按钮，进行报名。</w:t>
      </w:r>
    </w:p>
    <w:p>
      <w:pPr>
        <w:pStyle w:val="4"/>
        <w:numPr>
          <w:ilvl w:val="1"/>
          <w:numId w:val="3"/>
        </w:numPr>
        <w:spacing w:before="326" w:beforeLines="100" w:after="326" w:afterLines="100"/>
        <w:rPr>
          <w:rFonts w:ascii="Cambria" w:hAnsi="Cambria" w:eastAsia="宋体"/>
          <w:kern w:val="0"/>
        </w:rPr>
      </w:pPr>
      <w:bookmarkStart w:id="14" w:name="_Toc104190832"/>
      <w:r>
        <w:rPr>
          <w:rFonts w:hint="eastAsia" w:ascii="Cambria" w:hAnsi="Cambria" w:eastAsia="宋体"/>
          <w:kern w:val="0"/>
        </w:rPr>
        <w:t>登录系统</w:t>
      </w:r>
      <w:bookmarkEnd w:id="14"/>
    </w:p>
    <w:p>
      <w:pPr>
        <w:pStyle w:val="73"/>
        <w:numPr>
          <w:ilvl w:val="0"/>
          <w:numId w:val="4"/>
        </w:numPr>
        <w:spacing w:before="65" w:after="65"/>
        <w:ind w:firstLineChars="0"/>
      </w:pPr>
      <w:r>
        <w:rPr>
          <w:rFonts w:hint="eastAsia"/>
        </w:rPr>
        <w:t>点击“立即报名”按钮，跳转到广东省统一身份认证平台登录页，选择“个人登录”，如下图：</w:t>
      </w:r>
    </w:p>
    <w:p>
      <w:pPr>
        <w:spacing w:before="65" w:after="65" w:line="360" w:lineRule="auto"/>
      </w:pPr>
      <w:r>
        <w:drawing>
          <wp:inline distT="0" distB="0" distL="0" distR="0">
            <wp:extent cx="5278120" cy="2485390"/>
            <wp:effectExtent l="127000" t="88900" r="132080" b="92710"/>
            <wp:docPr id="27" name="图片 2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网站&#10;&#10;描述已自动生成"/>
                    <pic:cNvPicPr>
                      <a:picLocks noChangeAspect="1"/>
                    </pic:cNvPicPr>
                  </pic:nvPicPr>
                  <pic:blipFill>
                    <a:blip r:embed="rId7"/>
                    <a:stretch>
                      <a:fillRect/>
                    </a:stretch>
                  </pic:blipFill>
                  <pic:spPr>
                    <a:xfrm>
                      <a:off x="0" y="0"/>
                      <a:ext cx="5278120" cy="2485390"/>
                    </a:xfrm>
                    <a:prstGeom prst="rect">
                      <a:avLst/>
                    </a:prstGeom>
                    <a:effectLst>
                      <a:outerShdw blurRad="63500" sx="102000" sy="102000" algn="ctr" rotWithShape="0">
                        <a:prstClr val="black">
                          <a:alpha val="40000"/>
                        </a:prstClr>
                      </a:outerShdw>
                    </a:effectLst>
                  </pic:spPr>
                </pic:pic>
              </a:graphicData>
            </a:graphic>
          </wp:inline>
        </w:drawing>
      </w:r>
    </w:p>
    <w:p>
      <w:pPr>
        <w:pStyle w:val="73"/>
        <w:numPr>
          <w:ilvl w:val="0"/>
          <w:numId w:val="4"/>
        </w:numPr>
        <w:spacing w:before="65" w:after="65"/>
        <w:ind w:firstLineChars="0"/>
      </w:pPr>
      <w:r>
        <w:rPr>
          <w:rFonts w:hint="eastAsia"/>
        </w:rPr>
        <w:t>打开微信，使用“扫一扫”，扫描小程序码，如下图：</w:t>
      </w:r>
    </w:p>
    <w:p>
      <w:pPr>
        <w:spacing w:before="65" w:after="65" w:line="360" w:lineRule="auto"/>
      </w:pPr>
      <w:r>
        <w:drawing>
          <wp:inline distT="0" distB="0" distL="0" distR="0">
            <wp:extent cx="5278120" cy="2536825"/>
            <wp:effectExtent l="127000" t="88900" r="132080" b="92075"/>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8"/>
                    <a:stretch>
                      <a:fillRect/>
                    </a:stretch>
                  </pic:blipFill>
                  <pic:spPr>
                    <a:xfrm>
                      <a:off x="0" y="0"/>
                      <a:ext cx="5278120" cy="2536825"/>
                    </a:xfrm>
                    <a:prstGeom prst="rect">
                      <a:avLst/>
                    </a:prstGeom>
                    <a:effectLst>
                      <a:outerShdw blurRad="63500" sx="102000" sy="102000" algn="ctr" rotWithShape="0">
                        <a:prstClr val="black">
                          <a:alpha val="40000"/>
                        </a:prstClr>
                      </a:outerShdw>
                    </a:effectLst>
                  </pic:spPr>
                </pic:pic>
              </a:graphicData>
            </a:graphic>
          </wp:inline>
        </w:drawing>
      </w:r>
    </w:p>
    <w:p>
      <w:pPr>
        <w:pStyle w:val="73"/>
        <w:numPr>
          <w:ilvl w:val="0"/>
          <w:numId w:val="4"/>
        </w:numPr>
        <w:spacing w:before="65" w:after="65"/>
        <w:ind w:firstLineChars="0"/>
      </w:pPr>
      <w:r>
        <w:rPr>
          <w:rFonts w:hint="eastAsia"/>
        </w:rPr>
        <w:t>微信 “扫一扫”小程序码，提示“扫描成功”，如下图：</w:t>
      </w:r>
    </w:p>
    <w:p>
      <w:pPr>
        <w:spacing w:before="65" w:after="65" w:line="360" w:lineRule="auto"/>
      </w:pPr>
      <w:r>
        <w:drawing>
          <wp:inline distT="0" distB="0" distL="0" distR="0">
            <wp:extent cx="5290185" cy="2528570"/>
            <wp:effectExtent l="127000" t="88900" r="132715" b="87630"/>
            <wp:docPr id="21" name="图片 37"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21" name="图片 37" descr="图形用户界面, 应用程序&#10;&#10;描述已自动生成"/>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90185" cy="252857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73"/>
        <w:numPr>
          <w:ilvl w:val="0"/>
          <w:numId w:val="4"/>
        </w:numPr>
        <w:spacing w:before="65" w:after="65"/>
        <w:ind w:firstLineChars="0"/>
      </w:pPr>
      <w:r>
        <w:rPr>
          <w:rFonts w:hint="eastAsia"/>
        </w:rPr>
        <w:t>根据手机提示进行人脸识别操作登录，如下图：</w:t>
      </w:r>
    </w:p>
    <w:p>
      <w:pPr>
        <w:spacing w:before="65" w:after="65" w:line="360" w:lineRule="auto"/>
      </w:pPr>
      <w:r>
        <w:drawing>
          <wp:inline distT="0" distB="0" distL="0" distR="0">
            <wp:extent cx="838200" cy="1799590"/>
            <wp:effectExtent l="76200" t="88900" r="76200" b="92710"/>
            <wp:docPr id="22" name="图片 4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 descr="图形用户界面, 应用程序&#10;&#10;描述已自动生成"/>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38472" cy="1800000"/>
                    </a:xfrm>
                    <a:prstGeom prst="rect">
                      <a:avLst/>
                    </a:prstGeom>
                    <a:noFill/>
                    <a:ln>
                      <a:noFill/>
                    </a:ln>
                    <a:effectLst>
                      <a:outerShdw blurRad="63500" sx="102000" sy="102000" algn="ctr" rotWithShape="0">
                        <a:prstClr val="black">
                          <a:alpha val="40000"/>
                        </a:prstClr>
                      </a:outerShdw>
                    </a:effectLst>
                  </pic:spPr>
                </pic:pic>
              </a:graphicData>
            </a:graphic>
          </wp:inline>
        </w:drawing>
      </w:r>
      <w:r>
        <w:t xml:space="preserve"> </w:t>
      </w:r>
      <w:r>
        <w:drawing>
          <wp:inline distT="0" distB="0" distL="0" distR="0">
            <wp:extent cx="838200" cy="1799590"/>
            <wp:effectExtent l="76200" t="88900" r="76200" b="92710"/>
            <wp:docPr id="23" name="图片 3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9" descr="图形用户界面, 文本, 应用程序&#10;&#10;描述已自动生成"/>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38471" cy="1800000"/>
                    </a:xfrm>
                    <a:prstGeom prst="rect">
                      <a:avLst/>
                    </a:prstGeom>
                    <a:noFill/>
                    <a:ln>
                      <a:noFill/>
                    </a:ln>
                    <a:effectLst>
                      <a:outerShdw blurRad="63500" sx="102000" sy="102000" algn="ctr" rotWithShape="0">
                        <a:prstClr val="black">
                          <a:alpha val="40000"/>
                        </a:prstClr>
                      </a:outerShdw>
                    </a:effectLst>
                  </pic:spPr>
                </pic:pic>
              </a:graphicData>
            </a:graphic>
          </wp:inline>
        </w:drawing>
      </w:r>
      <w:r>
        <w:t xml:space="preserve"> </w:t>
      </w:r>
      <w:r>
        <w:drawing>
          <wp:inline distT="0" distB="0" distL="0" distR="0">
            <wp:extent cx="838200" cy="1799590"/>
            <wp:effectExtent l="76200" t="88900" r="76200" b="92710"/>
            <wp:docPr id="24" name="图片 4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descr="文本&#10;&#10;描述已自动生成"/>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38471" cy="1800000"/>
                    </a:xfrm>
                    <a:prstGeom prst="rect">
                      <a:avLst/>
                    </a:prstGeom>
                    <a:noFill/>
                    <a:ln>
                      <a:noFill/>
                    </a:ln>
                    <a:effectLst>
                      <a:outerShdw blurRad="63500" sx="102000" sy="102000" algn="ctr" rotWithShape="0">
                        <a:prstClr val="black">
                          <a:alpha val="40000"/>
                        </a:prstClr>
                      </a:outerShdw>
                    </a:effectLst>
                  </pic:spPr>
                </pic:pic>
              </a:graphicData>
            </a:graphic>
          </wp:inline>
        </w:drawing>
      </w:r>
      <w:r>
        <w:t xml:space="preserve"> </w:t>
      </w:r>
      <w:r>
        <w:drawing>
          <wp:inline distT="0" distB="0" distL="0" distR="0">
            <wp:extent cx="829945" cy="1799590"/>
            <wp:effectExtent l="76200" t="88900" r="71755" b="92710"/>
            <wp:docPr id="25" name="图片 42"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descr="图片包含 图标&#10;&#10;描述已自动生成"/>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30081" cy="1800000"/>
                    </a:xfrm>
                    <a:prstGeom prst="rect">
                      <a:avLst/>
                    </a:prstGeom>
                    <a:noFill/>
                    <a:ln>
                      <a:noFill/>
                    </a:ln>
                    <a:effectLst>
                      <a:outerShdw blurRad="63500" sx="102000" sy="102000" algn="ctr" rotWithShape="0">
                        <a:prstClr val="black">
                          <a:alpha val="40000"/>
                        </a:prstClr>
                      </a:outerShdw>
                    </a:effectLst>
                  </pic:spPr>
                </pic:pic>
              </a:graphicData>
            </a:graphic>
          </wp:inline>
        </w:drawing>
      </w:r>
      <w:r>
        <w:t xml:space="preserve"> </w:t>
      </w:r>
      <w:r>
        <w:drawing>
          <wp:inline distT="0" distB="0" distL="0" distR="0">
            <wp:extent cx="838200" cy="1799590"/>
            <wp:effectExtent l="76200" t="88900" r="76200" b="92710"/>
            <wp:docPr id="26" name="图片 4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 descr="文本, 信件&#10;&#10;描述已自动生成"/>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38471" cy="1800000"/>
                    </a:xfrm>
                    <a:prstGeom prst="rect">
                      <a:avLst/>
                    </a:prstGeom>
                    <a:noFill/>
                    <a:ln>
                      <a:noFill/>
                    </a:ln>
                    <a:effectLst>
                      <a:outerShdw blurRad="63500" sx="102000" sy="102000" algn="ctr" rotWithShape="0">
                        <a:prstClr val="black">
                          <a:alpha val="40000"/>
                        </a:prstClr>
                      </a:outerShdw>
                    </a:effectLst>
                  </pic:spPr>
                </pic:pic>
              </a:graphicData>
            </a:graphic>
          </wp:inline>
        </w:drawing>
      </w:r>
    </w:p>
    <w:p>
      <w:pPr>
        <w:pStyle w:val="73"/>
        <w:numPr>
          <w:ilvl w:val="0"/>
          <w:numId w:val="4"/>
        </w:numPr>
        <w:spacing w:before="65" w:after="65"/>
        <w:ind w:firstLineChars="0"/>
      </w:pPr>
      <w:r>
        <w:rPr>
          <w:rFonts w:hint="eastAsia"/>
        </w:rPr>
        <w:t>手机提示登录成功，电脑页面跳转到大赛报名表单填写页，如下图：</w:t>
      </w:r>
    </w:p>
    <w:p>
      <w:pPr>
        <w:pStyle w:val="3"/>
        <w:ind w:left="0" w:leftChars="0" w:firstLine="0" w:firstLineChars="0"/>
        <w:rPr>
          <w:lang w:val="en-US" w:eastAsia="zh-CN"/>
        </w:rPr>
      </w:pPr>
      <w:r>
        <w:rPr>
          <w:lang w:val="en-US" w:eastAsia="zh-CN"/>
        </w:rPr>
        <w:drawing>
          <wp:inline distT="0" distB="0" distL="0" distR="0">
            <wp:extent cx="5278120" cy="2244725"/>
            <wp:effectExtent l="127000" t="88900" r="132080" b="920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8120" cy="2244725"/>
                    </a:xfrm>
                    <a:prstGeom prst="rect">
                      <a:avLst/>
                    </a:prstGeom>
                    <a:effectLst>
                      <a:outerShdw blurRad="63500" sx="102000" sy="102000" algn="ctr" rotWithShape="0">
                        <a:prstClr val="black">
                          <a:alpha val="40000"/>
                        </a:prstClr>
                      </a:outerShdw>
                    </a:effectLst>
                  </pic:spPr>
                </pic:pic>
              </a:graphicData>
            </a:graphic>
          </wp:inline>
        </w:drawing>
      </w:r>
    </w:p>
    <w:p>
      <w:pPr>
        <w:pStyle w:val="4"/>
        <w:numPr>
          <w:ilvl w:val="1"/>
          <w:numId w:val="3"/>
        </w:numPr>
        <w:spacing w:before="326" w:beforeLines="100" w:after="326" w:afterLines="100"/>
        <w:rPr>
          <w:rFonts w:ascii="Cambria" w:hAnsi="Cambria" w:eastAsia="宋体"/>
          <w:kern w:val="0"/>
        </w:rPr>
      </w:pPr>
      <w:bookmarkStart w:id="15" w:name="_Toc185067036"/>
      <w:bookmarkEnd w:id="15"/>
      <w:bookmarkStart w:id="16" w:name="_Toc185068361"/>
      <w:bookmarkEnd w:id="16"/>
      <w:bookmarkStart w:id="17" w:name="_Toc185068412"/>
      <w:bookmarkEnd w:id="17"/>
      <w:bookmarkStart w:id="18" w:name="_Toc313093790"/>
      <w:bookmarkStart w:id="19" w:name="_Toc374979842"/>
      <w:bookmarkStart w:id="20" w:name="_Toc376873342"/>
      <w:bookmarkStart w:id="21" w:name="_Toc103270221"/>
      <w:bookmarkStart w:id="22" w:name="_Toc104190833"/>
      <w:r>
        <w:rPr>
          <w:rFonts w:hint="eastAsia" w:ascii="Cambria" w:hAnsi="Cambria" w:eastAsia="宋体"/>
          <w:kern w:val="0"/>
        </w:rPr>
        <w:t>退出系统</w:t>
      </w:r>
      <w:bookmarkEnd w:id="18"/>
      <w:bookmarkEnd w:id="19"/>
      <w:bookmarkEnd w:id="20"/>
      <w:bookmarkEnd w:id="21"/>
      <w:bookmarkEnd w:id="22"/>
    </w:p>
    <w:p>
      <w:pPr>
        <w:spacing w:before="65" w:after="65" w:line="360" w:lineRule="auto"/>
        <w:ind w:firstLine="480"/>
      </w:pPr>
      <w:r>
        <w:rPr>
          <w:rFonts w:hint="eastAsia"/>
        </w:rPr>
        <w:t>成功登录后，点击页面右上角的“三角”图标，再选择“退出登录”即可注销当前的用户账号，返回系统登录界面，如下图：</w:t>
      </w:r>
      <w:r>
        <w:drawing>
          <wp:inline distT="0" distB="0" distL="0" distR="0">
            <wp:extent cx="5278120" cy="2314575"/>
            <wp:effectExtent l="127000" t="88900" r="132080" b="85725"/>
            <wp:docPr id="14" name="图片 1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文本, 应用程序&#10;&#10;描述已自动生成"/>
                    <pic:cNvPicPr>
                      <a:picLocks noChangeAspect="1"/>
                    </pic:cNvPicPr>
                  </pic:nvPicPr>
                  <pic:blipFill>
                    <a:blip r:embed="rId16"/>
                    <a:stretch>
                      <a:fillRect/>
                    </a:stretch>
                  </pic:blipFill>
                  <pic:spPr>
                    <a:xfrm>
                      <a:off x="0" y="0"/>
                      <a:ext cx="5278120" cy="2314575"/>
                    </a:xfrm>
                    <a:prstGeom prst="rect">
                      <a:avLst/>
                    </a:prstGeom>
                    <a:effectLst>
                      <a:outerShdw blurRad="63500" sx="102000" sy="102000" algn="ctr" rotWithShape="0">
                        <a:prstClr val="black">
                          <a:alpha val="40000"/>
                        </a:prstClr>
                      </a:outerShdw>
                    </a:effectLst>
                  </pic:spPr>
                </pic:pic>
              </a:graphicData>
            </a:graphic>
          </wp:inline>
        </w:drawing>
      </w:r>
    </w:p>
    <w:p>
      <w:pPr>
        <w:pStyle w:val="2"/>
        <w:numPr>
          <w:ilvl w:val="0"/>
          <w:numId w:val="3"/>
        </w:numPr>
        <w:rPr>
          <w:rFonts w:ascii="宋体" w:hAnsi="宋体" w:eastAsia="宋体"/>
          <w:b/>
          <w:bCs w:val="0"/>
          <w:sz w:val="48"/>
          <w:szCs w:val="48"/>
        </w:rPr>
      </w:pPr>
      <w:bookmarkStart w:id="23" w:name="_Toc104190834"/>
      <w:r>
        <w:rPr>
          <w:rFonts w:hint="eastAsia" w:ascii="宋体" w:hAnsi="宋体" w:eastAsia="宋体"/>
          <w:b/>
          <w:bCs w:val="0"/>
          <w:sz w:val="48"/>
          <w:szCs w:val="48"/>
        </w:rPr>
        <w:t>报名信息填写</w:t>
      </w:r>
      <w:bookmarkEnd w:id="23"/>
    </w:p>
    <w:p>
      <w:pPr>
        <w:spacing w:before="65" w:after="65" w:line="360" w:lineRule="auto"/>
        <w:ind w:firstLine="480"/>
      </w:pPr>
      <w:r>
        <w:rPr>
          <w:rFonts w:hint="eastAsia"/>
        </w:rPr>
        <w:t>介绍广东省退役军人创业创新大赛参赛企业在大赛官网如何进行在线报名。</w:t>
      </w:r>
    </w:p>
    <w:p>
      <w:pPr>
        <w:pStyle w:val="4"/>
        <w:numPr>
          <w:ilvl w:val="1"/>
          <w:numId w:val="3"/>
        </w:numPr>
        <w:spacing w:before="326" w:beforeLines="100" w:after="326" w:afterLines="100"/>
        <w:rPr>
          <w:rFonts w:ascii="Cambria" w:hAnsi="Cambria" w:eastAsia="宋体"/>
          <w:kern w:val="0"/>
        </w:rPr>
      </w:pPr>
      <w:bookmarkStart w:id="24" w:name="_Toc104190835"/>
      <w:r>
        <w:rPr>
          <w:rFonts w:hint="eastAsia" w:ascii="Cambria" w:hAnsi="Cambria" w:eastAsia="宋体"/>
          <w:kern w:val="0"/>
        </w:rPr>
        <w:t>填写项目基本信息</w:t>
      </w:r>
      <w:bookmarkEnd w:id="24"/>
    </w:p>
    <w:p>
      <w:pPr>
        <w:pStyle w:val="3"/>
        <w:ind w:left="240" w:firstLine="480"/>
        <w:rPr>
          <w:lang w:val="en-US" w:eastAsia="zh-CN"/>
        </w:rPr>
      </w:pPr>
      <w:r>
        <w:rPr>
          <w:rFonts w:hint="eastAsia"/>
          <w:lang w:val="en-US" w:eastAsia="zh-CN"/>
        </w:rPr>
        <w:t>填报信息项，如下图：</w:t>
      </w:r>
    </w:p>
    <w:p>
      <w:pPr>
        <w:spacing w:line="360" w:lineRule="auto"/>
        <w:rPr>
          <w:lang w:val="zh-CN"/>
        </w:rPr>
      </w:pPr>
      <w:r>
        <w:rPr>
          <w:lang w:val="zh-CN"/>
        </w:rPr>
        <w:drawing>
          <wp:inline distT="0" distB="0" distL="0" distR="0">
            <wp:extent cx="5278120" cy="2244725"/>
            <wp:effectExtent l="127000" t="88900" r="132080" b="92075"/>
            <wp:docPr id="5" name="图片 5"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程表&#10;&#10;描述已自动生成"/>
                    <pic:cNvPicPr>
                      <a:picLocks noChangeAspect="1"/>
                    </pic:cNvPicPr>
                  </pic:nvPicPr>
                  <pic:blipFill>
                    <a:blip r:embed="rId15"/>
                    <a:stretch>
                      <a:fillRect/>
                    </a:stretch>
                  </pic:blipFill>
                  <pic:spPr>
                    <a:xfrm>
                      <a:off x="0" y="0"/>
                      <a:ext cx="5278120" cy="2244725"/>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0"/>
      </w:pPr>
      <w:r>
        <w:rPr>
          <w:rFonts w:hint="eastAsia"/>
        </w:rPr>
        <w:t>填写：项目名称、所属地市赛区、参赛组别（鼠标移入组别名称可查看组别定义）。</w:t>
      </w:r>
    </w:p>
    <w:p>
      <w:pPr>
        <w:spacing w:before="65" w:after="65" w:line="360" w:lineRule="auto"/>
        <w:ind w:firstLine="480"/>
      </w:pPr>
      <w:r>
        <w:rPr>
          <w:rFonts w:hint="eastAsia"/>
          <w:b/>
          <w:bCs/>
        </w:rPr>
        <w:t>新兴产业组：</w:t>
      </w:r>
      <w:r>
        <w:t>包括但不限于人工智能、大数据、云计算、互联网+、新能源、新材料、防疫抗疫等领域的研发、制造、服务等创业项目。</w:t>
      </w:r>
    </w:p>
    <w:p>
      <w:pPr>
        <w:spacing w:before="65" w:after="65" w:line="360" w:lineRule="auto"/>
        <w:ind w:firstLine="480"/>
      </w:pPr>
      <w:r>
        <w:rPr>
          <w:rFonts w:hint="eastAsia"/>
          <w:b/>
          <w:bCs/>
        </w:rPr>
        <w:t>传统产业及生活服务业组：</w:t>
      </w:r>
      <w:r>
        <w:t>包括但不限于制造业、批发零售业、物流仓储业、住宿餐饮业、文化教育业、家政服务业等创业项目。</w:t>
      </w:r>
    </w:p>
    <w:p>
      <w:pPr>
        <w:spacing w:before="65" w:after="65" w:line="360" w:lineRule="auto"/>
        <w:ind w:firstLine="480"/>
      </w:pPr>
      <w:r>
        <w:rPr>
          <w:rFonts w:hint="eastAsia"/>
          <w:b/>
          <w:bCs/>
        </w:rPr>
        <w:t>现代农业组：</w:t>
      </w:r>
      <w:r>
        <w:t>包括但不限于现代种植养殖业、乡土特色产业、农产品加工流通业、乡村红色旅游业、乡村新型服务业等创业项目。</w:t>
      </w:r>
    </w:p>
    <w:p>
      <w:pPr>
        <w:pStyle w:val="4"/>
        <w:numPr>
          <w:ilvl w:val="1"/>
          <w:numId w:val="3"/>
        </w:numPr>
        <w:spacing w:before="326" w:beforeLines="100" w:after="326" w:afterLines="100"/>
        <w:rPr>
          <w:rFonts w:ascii="Cambria" w:hAnsi="Cambria" w:eastAsia="宋体"/>
          <w:kern w:val="0"/>
        </w:rPr>
      </w:pPr>
      <w:bookmarkStart w:id="25" w:name="_Toc104190836"/>
      <w:r>
        <w:rPr>
          <w:rFonts w:hint="eastAsia" w:ascii="Cambria" w:hAnsi="Cambria" w:eastAsia="宋体"/>
          <w:kern w:val="0"/>
        </w:rPr>
        <w:t>填写企业创始人信息</w:t>
      </w:r>
      <w:bookmarkEnd w:id="25"/>
    </w:p>
    <w:p>
      <w:pPr>
        <w:pStyle w:val="3"/>
        <w:ind w:left="240" w:firstLine="480"/>
        <w:rPr>
          <w:lang w:val="en-US" w:eastAsia="zh-CN"/>
        </w:rPr>
      </w:pPr>
      <w:r>
        <w:rPr>
          <w:rFonts w:hint="eastAsia"/>
          <w:lang w:val="en-US" w:eastAsia="zh-CN"/>
        </w:rPr>
        <w:t>填报信息项，如下图：</w:t>
      </w:r>
    </w:p>
    <w:p>
      <w:pPr>
        <w:pStyle w:val="3"/>
        <w:ind w:left="0" w:leftChars="0" w:firstLine="0" w:firstLineChars="0"/>
        <w:rPr>
          <w:lang w:val="en-US" w:eastAsia="zh-CN"/>
        </w:rPr>
      </w:pPr>
      <w:r>
        <w:rPr>
          <w:lang w:val="en-US" w:eastAsia="zh-CN"/>
        </w:rPr>
        <w:drawing>
          <wp:inline distT="0" distB="0" distL="0" distR="0">
            <wp:extent cx="5278120" cy="2844800"/>
            <wp:effectExtent l="127000" t="101600" r="132080" b="101600"/>
            <wp:docPr id="3" name="图片 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 电子邮件&#10;&#10;描述已自动生成"/>
                    <pic:cNvPicPr>
                      <a:picLocks noChangeAspect="1"/>
                    </pic:cNvPicPr>
                  </pic:nvPicPr>
                  <pic:blipFill>
                    <a:blip r:embed="rId17"/>
                    <a:stretch>
                      <a:fillRect/>
                    </a:stretch>
                  </pic:blipFill>
                  <pic:spPr>
                    <a:xfrm>
                      <a:off x="0" y="0"/>
                      <a:ext cx="5278120" cy="2844800"/>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0"/>
      </w:pPr>
      <w:r>
        <w:rPr>
          <w:rFonts w:hint="eastAsia"/>
        </w:rPr>
        <w:t>填写：姓名（参赛人须为企业创始人或持股的联合创始人），证件类别、证件号码、性别、出生日期、毕业/就读学校、所学专业、学历、手机号码、电子邮箱、退役证件类型、退役证件编号、个人简历及主要成就（请简述个人履历、基本情况、创业经历、为项目实施所做贡献及主要成就等，字数控制在</w:t>
      </w:r>
      <w:r>
        <w:t>200</w:t>
      </w:r>
      <w:r>
        <w:rPr>
          <w:rFonts w:hint="eastAsia"/>
        </w:rPr>
        <w:t>字以内）、证件正面、证件反面、退役证件。</w:t>
      </w:r>
    </w:p>
    <w:p>
      <w:pPr>
        <w:pStyle w:val="4"/>
        <w:numPr>
          <w:ilvl w:val="1"/>
          <w:numId w:val="3"/>
        </w:numPr>
        <w:spacing w:before="326" w:beforeLines="100" w:after="326" w:afterLines="100"/>
        <w:rPr>
          <w:rFonts w:ascii="Cambria" w:hAnsi="Cambria" w:eastAsia="宋体"/>
          <w:kern w:val="0"/>
        </w:rPr>
      </w:pPr>
      <w:bookmarkStart w:id="26" w:name="_Toc104190837"/>
      <w:r>
        <w:rPr>
          <w:rFonts w:hint="eastAsia" w:ascii="Cambria" w:hAnsi="Cambria" w:eastAsia="宋体"/>
          <w:kern w:val="0"/>
        </w:rPr>
        <w:t>填写参赛企业信息</w:t>
      </w:r>
      <w:bookmarkEnd w:id="26"/>
    </w:p>
    <w:p>
      <w:pPr>
        <w:pStyle w:val="3"/>
        <w:ind w:left="240" w:firstLine="480"/>
        <w:rPr>
          <w:lang w:val="en-US" w:eastAsia="zh-CN"/>
        </w:rPr>
      </w:pPr>
      <w:r>
        <w:rPr>
          <w:rFonts w:hint="eastAsia"/>
          <w:lang w:val="en-US" w:eastAsia="zh-CN"/>
        </w:rPr>
        <w:t>填报信息项，如下图：</w:t>
      </w:r>
    </w:p>
    <w:p>
      <w:pPr>
        <w:pStyle w:val="3"/>
        <w:ind w:left="0" w:leftChars="0" w:firstLine="0" w:firstLineChars="0"/>
        <w:rPr>
          <w:lang w:val="en-US" w:eastAsia="zh-CN"/>
        </w:rPr>
      </w:pPr>
      <w:r>
        <w:rPr>
          <w:lang w:val="en-US" w:eastAsia="zh-CN"/>
        </w:rPr>
        <w:drawing>
          <wp:inline distT="0" distB="0" distL="0" distR="0">
            <wp:extent cx="5278120" cy="1399540"/>
            <wp:effectExtent l="127000" t="88900" r="132080" b="863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8120" cy="1399540"/>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0"/>
      </w:pPr>
      <w:r>
        <w:rPr>
          <w:rFonts w:hint="eastAsia"/>
        </w:rPr>
        <w:t>填写：企业名称、统一社会信用代码、企业所在地、注册成立时间（</w:t>
      </w:r>
      <w:r>
        <w:rPr>
          <w:rFonts w:ascii="Times New Roman" w:hAnsi="Times New Roman" w:cs="Times New Roman"/>
        </w:rPr>
        <w:t>截至2022年1月1日注册时间不超过5年</w:t>
      </w:r>
      <w:r>
        <w:rPr>
          <w:rFonts w:hint="eastAsia"/>
        </w:rPr>
        <w:t>）、参赛人职务（参赛人须为企业创始人或持股创的联合创始人的职务）、吸纳退役军人就业人数、营业执照扫描件。</w:t>
      </w:r>
    </w:p>
    <w:p>
      <w:pPr>
        <w:pStyle w:val="4"/>
        <w:numPr>
          <w:ilvl w:val="1"/>
          <w:numId w:val="3"/>
        </w:numPr>
        <w:spacing w:before="326" w:beforeLines="100" w:after="326" w:afterLines="100"/>
        <w:rPr>
          <w:rFonts w:ascii="Cambria" w:hAnsi="Cambria" w:eastAsia="宋体"/>
          <w:kern w:val="0"/>
        </w:rPr>
      </w:pPr>
      <w:bookmarkStart w:id="27" w:name="_Toc104190838"/>
      <w:r>
        <w:rPr>
          <w:rFonts w:hint="eastAsia" w:ascii="Cambria" w:hAnsi="Cambria" w:eastAsia="宋体"/>
          <w:kern w:val="0"/>
        </w:rPr>
        <w:t>填写项目信息</w:t>
      </w:r>
      <w:bookmarkEnd w:id="27"/>
    </w:p>
    <w:p>
      <w:pPr>
        <w:pStyle w:val="3"/>
        <w:ind w:left="240" w:firstLine="480"/>
        <w:rPr>
          <w:lang w:val="en-US" w:eastAsia="zh-CN"/>
        </w:rPr>
      </w:pPr>
      <w:r>
        <w:rPr>
          <w:rFonts w:hint="eastAsia"/>
          <w:lang w:val="en-US" w:eastAsia="zh-CN"/>
        </w:rPr>
        <w:t>填报信息项，如下图：</w:t>
      </w:r>
    </w:p>
    <w:p>
      <w:pPr>
        <w:pStyle w:val="3"/>
        <w:ind w:left="0" w:leftChars="0" w:firstLine="0" w:firstLineChars="0"/>
        <w:rPr>
          <w:lang w:val="en-US" w:eastAsia="zh-CN"/>
        </w:rPr>
      </w:pPr>
      <w:r>
        <w:rPr>
          <w:lang w:val="en-US" w:eastAsia="zh-CN"/>
        </w:rPr>
        <w:drawing>
          <wp:inline distT="0" distB="0" distL="0" distR="0">
            <wp:extent cx="5278120" cy="2838450"/>
            <wp:effectExtent l="127000" t="101600" r="132080" b="107950"/>
            <wp:docPr id="4"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 电子邮件&#10;&#10;描述已自动生成"/>
                    <pic:cNvPicPr>
                      <a:picLocks noChangeAspect="1"/>
                    </pic:cNvPicPr>
                  </pic:nvPicPr>
                  <pic:blipFill>
                    <a:blip r:embed="rId19"/>
                    <a:stretch>
                      <a:fillRect/>
                    </a:stretch>
                  </pic:blipFill>
                  <pic:spPr>
                    <a:xfrm>
                      <a:off x="0" y="0"/>
                      <a:ext cx="5278120" cy="2838450"/>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0"/>
      </w:pPr>
      <w:r>
        <w:rPr>
          <w:rFonts w:hint="eastAsia"/>
        </w:rPr>
        <w:t>填写：项目摘要（请概述项目简介、运营现状、团队介绍、项目获奖及拥有知识、产品专利等情况，字数控制在8</w:t>
      </w:r>
      <w:r>
        <w:t>00</w:t>
      </w:r>
      <w:r>
        <w:rPr>
          <w:rFonts w:hint="eastAsia"/>
        </w:rPr>
        <w:t>字以内）、获得国家专利/知识产权情况、项目主要获奖情况、项目或产品形象照片、商业计划书、其他。</w:t>
      </w:r>
    </w:p>
    <w:p>
      <w:pPr>
        <w:pStyle w:val="2"/>
        <w:numPr>
          <w:ilvl w:val="0"/>
          <w:numId w:val="3"/>
        </w:numPr>
        <w:rPr>
          <w:rFonts w:ascii="宋体" w:hAnsi="宋体" w:eastAsia="宋体"/>
          <w:b/>
          <w:bCs w:val="0"/>
          <w:sz w:val="48"/>
          <w:szCs w:val="48"/>
        </w:rPr>
      </w:pPr>
      <w:bookmarkStart w:id="28" w:name="_Toc104190839"/>
      <w:r>
        <w:rPr>
          <w:rFonts w:hint="eastAsia" w:ascii="宋体" w:hAnsi="宋体" w:eastAsia="宋体"/>
          <w:b/>
          <w:bCs w:val="0"/>
          <w:sz w:val="48"/>
          <w:szCs w:val="48"/>
        </w:rPr>
        <w:t>报名信息暂存/提交</w:t>
      </w:r>
      <w:bookmarkEnd w:id="28"/>
    </w:p>
    <w:p>
      <w:pPr>
        <w:pStyle w:val="4"/>
        <w:numPr>
          <w:ilvl w:val="1"/>
          <w:numId w:val="3"/>
        </w:numPr>
        <w:spacing w:before="326" w:beforeLines="100" w:after="326" w:afterLines="100"/>
        <w:rPr>
          <w:rFonts w:ascii="Cambria" w:hAnsi="Cambria" w:eastAsia="宋体"/>
          <w:kern w:val="0"/>
        </w:rPr>
      </w:pPr>
      <w:bookmarkStart w:id="29" w:name="_Toc104190840"/>
      <w:r>
        <w:rPr>
          <w:rFonts w:hint="eastAsia" w:ascii="Cambria" w:hAnsi="Cambria" w:eastAsia="宋体"/>
          <w:kern w:val="0"/>
        </w:rPr>
        <w:t>报名信息暂存</w:t>
      </w:r>
      <w:bookmarkEnd w:id="29"/>
    </w:p>
    <w:p>
      <w:pPr>
        <w:spacing w:before="65" w:after="65" w:line="360" w:lineRule="auto"/>
        <w:ind w:firstLine="480"/>
      </w:pPr>
      <w:r>
        <w:rPr>
          <w:rFonts w:hint="eastAsia"/>
        </w:rPr>
        <w:t>广东省退役军人创业创新大赛报名信息填写期间可以暂存而不正式提交，暂存后，重新进入报名信息填写页，可继续填写。</w:t>
      </w:r>
    </w:p>
    <w:p>
      <w:pPr>
        <w:spacing w:before="65" w:after="65" w:line="360" w:lineRule="auto"/>
        <w:ind w:firstLine="480"/>
      </w:pPr>
      <w:r>
        <w:rPr>
          <w:rFonts w:hint="eastAsia"/>
        </w:rPr>
        <w:t>点击页面下方“暂存”按钮，如下图：</w:t>
      </w:r>
    </w:p>
    <w:p>
      <w:pPr>
        <w:spacing w:before="65" w:after="65" w:line="360" w:lineRule="auto"/>
      </w:pPr>
      <w:r>
        <w:drawing>
          <wp:inline distT="0" distB="0" distL="0" distR="0">
            <wp:extent cx="5278120" cy="1189990"/>
            <wp:effectExtent l="127000" t="76200" r="132080" b="80010"/>
            <wp:docPr id="19" name="图片 19" descr="图片包含 漏斗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漏斗图&#10;&#10;描述已自动生成"/>
                    <pic:cNvPicPr>
                      <a:picLocks noChangeAspect="1"/>
                    </pic:cNvPicPr>
                  </pic:nvPicPr>
                  <pic:blipFill>
                    <a:blip r:embed="rId20"/>
                    <a:stretch>
                      <a:fillRect/>
                    </a:stretch>
                  </pic:blipFill>
                  <pic:spPr>
                    <a:xfrm>
                      <a:off x="0" y="0"/>
                      <a:ext cx="5278120" cy="1189990"/>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0"/>
      </w:pPr>
      <w:r>
        <w:rPr>
          <w:rFonts w:hint="eastAsia"/>
        </w:rPr>
        <w:t xml:space="preserve"> “暂存”成功后，页面显示“报名信息暂存成功”，如下图：</w:t>
      </w:r>
    </w:p>
    <w:p>
      <w:pPr>
        <w:spacing w:before="65" w:after="65" w:line="360" w:lineRule="auto"/>
      </w:pPr>
      <w:r>
        <w:drawing>
          <wp:inline distT="0" distB="0" distL="0" distR="0">
            <wp:extent cx="5278120" cy="2583180"/>
            <wp:effectExtent l="127000" t="101600" r="132080" b="96520"/>
            <wp:docPr id="20" name="图片 20"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日程表&#10;&#10;描述已自动生成"/>
                    <pic:cNvPicPr>
                      <a:picLocks noChangeAspect="1"/>
                    </pic:cNvPicPr>
                  </pic:nvPicPr>
                  <pic:blipFill>
                    <a:blip r:embed="rId21"/>
                    <a:stretch>
                      <a:fillRect/>
                    </a:stretch>
                  </pic:blipFill>
                  <pic:spPr>
                    <a:xfrm>
                      <a:off x="0" y="0"/>
                      <a:ext cx="5278120" cy="2583180"/>
                    </a:xfrm>
                    <a:prstGeom prst="rect">
                      <a:avLst/>
                    </a:prstGeom>
                    <a:effectLst>
                      <a:outerShdw blurRad="63500" sx="102000" sy="102000" algn="ctr" rotWithShape="0">
                        <a:prstClr val="black">
                          <a:alpha val="40000"/>
                        </a:prstClr>
                      </a:outerShdw>
                    </a:effectLst>
                  </pic:spPr>
                </pic:pic>
              </a:graphicData>
            </a:graphic>
          </wp:inline>
        </w:drawing>
      </w:r>
    </w:p>
    <w:p>
      <w:pPr>
        <w:pStyle w:val="4"/>
        <w:numPr>
          <w:ilvl w:val="1"/>
          <w:numId w:val="3"/>
        </w:numPr>
        <w:spacing w:before="326" w:beforeLines="100" w:after="326" w:afterLines="100"/>
        <w:rPr>
          <w:rFonts w:ascii="Cambria" w:hAnsi="Cambria" w:eastAsia="宋体"/>
          <w:kern w:val="0"/>
        </w:rPr>
      </w:pPr>
      <w:bookmarkStart w:id="30" w:name="_Toc104190841"/>
      <w:r>
        <w:rPr>
          <w:rFonts w:hint="eastAsia" w:ascii="Cambria" w:hAnsi="Cambria" w:eastAsia="宋体"/>
          <w:kern w:val="0"/>
        </w:rPr>
        <w:t>报名信息提交</w:t>
      </w:r>
      <w:bookmarkEnd w:id="30"/>
    </w:p>
    <w:p>
      <w:pPr>
        <w:spacing w:before="65" w:after="65" w:line="360" w:lineRule="auto"/>
        <w:ind w:firstLine="480"/>
      </w:pPr>
      <w:r>
        <w:rPr>
          <w:rFonts w:hint="eastAsia"/>
        </w:rPr>
        <w:t>广东省退役军人创业创新大赛报名信息填写完成，即可正式提交。</w:t>
      </w:r>
    </w:p>
    <w:p>
      <w:pPr>
        <w:spacing w:before="65" w:after="65" w:line="360" w:lineRule="auto"/>
        <w:ind w:firstLine="480"/>
      </w:pPr>
      <w:r>
        <w:rPr>
          <w:rFonts w:hint="eastAsia"/>
        </w:rPr>
        <w:t>点击页面下方“确认提交”按钮，如下图：</w:t>
      </w:r>
    </w:p>
    <w:p>
      <w:pPr>
        <w:spacing w:before="65" w:after="65" w:line="360" w:lineRule="auto"/>
      </w:pPr>
      <w:r>
        <w:drawing>
          <wp:inline distT="0" distB="0" distL="0" distR="0">
            <wp:extent cx="5278120" cy="1437005"/>
            <wp:effectExtent l="127000" t="88900" r="132080" b="86995"/>
            <wp:docPr id="28" name="图片 2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应用程序&#10;&#10;描述已自动生成"/>
                    <pic:cNvPicPr>
                      <a:picLocks noChangeAspect="1"/>
                    </pic:cNvPicPr>
                  </pic:nvPicPr>
                  <pic:blipFill>
                    <a:blip r:embed="rId22"/>
                    <a:stretch>
                      <a:fillRect/>
                    </a:stretch>
                  </pic:blipFill>
                  <pic:spPr>
                    <a:xfrm>
                      <a:off x="0" y="0"/>
                      <a:ext cx="5278120" cy="1437005"/>
                    </a:xfrm>
                    <a:prstGeom prst="rect">
                      <a:avLst/>
                    </a:prstGeom>
                    <a:effectLst>
                      <a:outerShdw blurRad="63500" sx="102000" sy="102000" algn="ctr" rotWithShape="0">
                        <a:prstClr val="black">
                          <a:alpha val="40000"/>
                        </a:prstClr>
                      </a:outerShdw>
                    </a:effectLst>
                  </pic:spPr>
                </pic:pic>
              </a:graphicData>
            </a:graphic>
          </wp:inline>
        </w:drawing>
      </w:r>
    </w:p>
    <w:p>
      <w:pPr>
        <w:spacing w:before="65" w:after="65" w:line="360" w:lineRule="auto"/>
        <w:ind w:firstLine="480"/>
      </w:pPr>
      <w:r>
        <w:rPr>
          <w:rFonts w:hint="eastAsia"/>
        </w:rPr>
        <w:t>“确认提交”成功后，页面显示“报名信息提交成功”，如下图：</w:t>
      </w:r>
    </w:p>
    <w:p>
      <w:pPr>
        <w:spacing w:before="65" w:after="65" w:line="360" w:lineRule="auto"/>
      </w:pPr>
      <w:r>
        <w:drawing>
          <wp:inline distT="0" distB="0" distL="0" distR="0">
            <wp:extent cx="5278120" cy="2567940"/>
            <wp:effectExtent l="127000" t="101600" r="132080" b="99060"/>
            <wp:docPr id="29" name="图片 29"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日程表&#10;&#10;描述已自动生成"/>
                    <pic:cNvPicPr>
                      <a:picLocks noChangeAspect="1"/>
                    </pic:cNvPicPr>
                  </pic:nvPicPr>
                  <pic:blipFill>
                    <a:blip r:embed="rId23"/>
                    <a:stretch>
                      <a:fillRect/>
                    </a:stretch>
                  </pic:blipFill>
                  <pic:spPr>
                    <a:xfrm>
                      <a:off x="0" y="0"/>
                      <a:ext cx="5278120" cy="2567940"/>
                    </a:xfrm>
                    <a:prstGeom prst="rect">
                      <a:avLst/>
                    </a:prstGeom>
                    <a:effectLst>
                      <a:outerShdw blurRad="63500" sx="102000" sy="102000" algn="ctr" rotWithShape="0">
                        <a:prstClr val="black">
                          <a:alpha val="40000"/>
                        </a:prstClr>
                      </a:outerShdw>
                    </a:effectLst>
                  </pic:spPr>
                </pic:pic>
              </a:graphicData>
            </a:graphic>
          </wp:inline>
        </w:drawing>
      </w:r>
    </w:p>
    <w:sectPr>
      <w:headerReference r:id="rId3" w:type="default"/>
      <w:footerReference r:id="rId4" w:type="default"/>
      <w:pgSz w:w="11906" w:h="16838"/>
      <w:pgMar w:top="1440" w:right="1797" w:bottom="1440" w:left="1797" w:header="851" w:footer="803" w:gutter="0"/>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ZapfHumnst BT">
    <w:altName w:val="Arial"/>
    <w:panose1 w:val="020B0604020202020204"/>
    <w:charset w:val="00"/>
    <w:family w:val="swiss"/>
    <w:pitch w:val="default"/>
    <w:sig w:usb0="00000000" w:usb1="00000000" w:usb2="00000000" w:usb3="00000000" w:csb0="00000001" w:csb1="00000000"/>
  </w:font>
  <w:font w:name="方正书宋简体">
    <w:altName w:val="宋体"/>
    <w:panose1 w:val="020B0604020202020204"/>
    <w:charset w:val="86"/>
    <w:family w:val="auto"/>
    <w:pitch w:val="default"/>
    <w:sig w:usb0="00000000" w:usb1="00000000" w:usb2="00000010" w:usb3="00000000" w:csb0="00040000" w:csb1="00000000"/>
  </w:font>
  <w:font w:name="方正楷体简体">
    <w:altName w:val="微软雅黑"/>
    <w:panose1 w:val="020B0604020202020204"/>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0"/>
      <w:tblW w:w="5000"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17"/>
      <w:gridCol w:w="3411"/>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00" w:type="pct"/>
        </w:tcPr>
        <w:p>
          <w:pPr>
            <w:pStyle w:val="21"/>
            <w:jc w:val="both"/>
            <w:rPr>
              <w:sz w:val="21"/>
              <w:szCs w:val="21"/>
              <w:lang w:val="en-US" w:eastAsia="zh-CN"/>
            </w:rPr>
          </w:pPr>
        </w:p>
      </w:tc>
      <w:tc>
        <w:tcPr>
          <w:tcW w:w="2000" w:type="pct"/>
          <w:tcBorders>
            <w:left w:val="nil"/>
          </w:tcBorders>
          <w:vAlign w:val="center"/>
        </w:tcPr>
        <w:p>
          <w:pPr>
            <w:pStyle w:val="21"/>
            <w:jc w:val="right"/>
            <w:rPr>
              <w:sz w:val="21"/>
              <w:szCs w:val="21"/>
              <w:lang w:val="en-US" w:eastAsia="zh-CN"/>
            </w:rPr>
          </w:pPr>
          <w:r>
            <w:rPr>
              <w:rFonts w:hAnsi="宋体"/>
              <w:kern w:val="0"/>
              <w:sz w:val="21"/>
              <w:szCs w:val="21"/>
              <w:lang w:val="en-US" w:eastAsia="zh-CN"/>
            </w:rPr>
            <w:t>第</w:t>
          </w:r>
          <w:r>
            <w:rPr>
              <w:kern w:val="0"/>
              <w:sz w:val="21"/>
              <w:szCs w:val="21"/>
              <w:lang w:val="en-US" w:eastAsia="zh-CN"/>
            </w:rPr>
            <w:t xml:space="preserve"> </w:t>
          </w:r>
          <w:r>
            <w:rPr>
              <w:kern w:val="0"/>
              <w:sz w:val="21"/>
              <w:szCs w:val="21"/>
              <w:lang w:val="en-US" w:eastAsia="zh-CN"/>
            </w:rPr>
            <w:fldChar w:fldCharType="begin"/>
          </w:r>
          <w:r>
            <w:rPr>
              <w:kern w:val="0"/>
              <w:sz w:val="21"/>
              <w:szCs w:val="21"/>
              <w:lang w:val="en-US" w:eastAsia="zh-CN"/>
            </w:rPr>
            <w:instrText xml:space="preserve"> PAGE  </w:instrText>
          </w:r>
          <w:r>
            <w:rPr>
              <w:kern w:val="0"/>
              <w:sz w:val="21"/>
              <w:szCs w:val="21"/>
              <w:lang w:val="en-US" w:eastAsia="zh-CN"/>
            </w:rPr>
            <w:fldChar w:fldCharType="separate"/>
          </w:r>
          <w:r>
            <w:rPr>
              <w:kern w:val="0"/>
              <w:sz w:val="21"/>
              <w:szCs w:val="21"/>
              <w:lang w:val="en-US" w:eastAsia="zh-CN"/>
            </w:rPr>
            <w:t>2</w:t>
          </w:r>
          <w:r>
            <w:rPr>
              <w:kern w:val="0"/>
              <w:sz w:val="21"/>
              <w:szCs w:val="21"/>
              <w:lang w:val="en-US" w:eastAsia="zh-CN"/>
            </w:rPr>
            <w:fldChar w:fldCharType="end"/>
          </w:r>
          <w:r>
            <w:rPr>
              <w:kern w:val="0"/>
              <w:sz w:val="21"/>
              <w:szCs w:val="21"/>
              <w:lang w:val="en-US" w:eastAsia="zh-CN"/>
            </w:rPr>
            <w:t xml:space="preserve"> </w:t>
          </w:r>
          <w:r>
            <w:rPr>
              <w:rFonts w:hAnsi="宋体"/>
              <w:kern w:val="0"/>
              <w:sz w:val="21"/>
              <w:szCs w:val="21"/>
              <w:lang w:val="en-US" w:eastAsia="zh-CN"/>
            </w:rPr>
            <w:t>页</w:t>
          </w:r>
          <w:r>
            <w:rPr>
              <w:kern w:val="0"/>
              <w:sz w:val="21"/>
              <w:szCs w:val="21"/>
              <w:lang w:val="en-US" w:eastAsia="zh-CN"/>
            </w:rPr>
            <w:t xml:space="preserve"> </w:t>
          </w:r>
          <w:r>
            <w:rPr>
              <w:rFonts w:hAnsi="宋体"/>
              <w:kern w:val="0"/>
              <w:sz w:val="21"/>
              <w:szCs w:val="21"/>
              <w:lang w:val="en-US" w:eastAsia="zh-CN"/>
            </w:rPr>
            <w:t>共</w:t>
          </w:r>
          <w:r>
            <w:rPr>
              <w:kern w:val="0"/>
              <w:sz w:val="21"/>
              <w:szCs w:val="21"/>
              <w:lang w:val="en-US" w:eastAsia="zh-CN"/>
            </w:rPr>
            <w:t xml:space="preserve"> </w:t>
          </w:r>
          <w:r>
            <w:rPr>
              <w:kern w:val="0"/>
              <w:sz w:val="21"/>
              <w:szCs w:val="21"/>
              <w:lang w:val="en-US" w:eastAsia="zh-CN"/>
            </w:rPr>
            <w:fldChar w:fldCharType="begin"/>
          </w:r>
          <w:r>
            <w:rPr>
              <w:kern w:val="0"/>
              <w:sz w:val="21"/>
              <w:szCs w:val="21"/>
              <w:lang w:val="en-US" w:eastAsia="zh-CN"/>
            </w:rPr>
            <w:instrText xml:space="preserve"> NUMPAGES  </w:instrText>
          </w:r>
          <w:r>
            <w:rPr>
              <w:kern w:val="0"/>
              <w:sz w:val="21"/>
              <w:szCs w:val="21"/>
              <w:lang w:val="en-US" w:eastAsia="zh-CN"/>
            </w:rPr>
            <w:fldChar w:fldCharType="separate"/>
          </w:r>
          <w:r>
            <w:rPr>
              <w:kern w:val="0"/>
              <w:sz w:val="21"/>
              <w:szCs w:val="21"/>
              <w:lang w:val="en-US" w:eastAsia="zh-CN"/>
            </w:rPr>
            <w:t>35</w:t>
          </w:r>
          <w:r>
            <w:rPr>
              <w:kern w:val="0"/>
              <w:sz w:val="21"/>
              <w:szCs w:val="21"/>
              <w:lang w:val="en-US" w:eastAsia="zh-CN"/>
            </w:rPr>
            <w:fldChar w:fldCharType="end"/>
          </w:r>
          <w:r>
            <w:rPr>
              <w:kern w:val="0"/>
              <w:sz w:val="21"/>
              <w:szCs w:val="21"/>
              <w:lang w:val="en-US" w:eastAsia="zh-CN"/>
            </w:rPr>
            <w:t xml:space="preserve"> </w:t>
          </w:r>
          <w:r>
            <w:rPr>
              <w:rFonts w:hAnsi="宋体"/>
              <w:kern w:val="0"/>
              <w:sz w:val="21"/>
              <w:szCs w:val="21"/>
              <w:lang w:val="en-US" w:eastAsia="zh-CN"/>
            </w:rPr>
            <w:t>页</w:t>
          </w:r>
        </w:p>
      </w:tc>
    </w:tr>
  </w:tbl>
  <w:p>
    <w:pPr>
      <w:pStyle w:val="21"/>
      <w:rPr>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lang w:eastAsia="zh-CN"/>
      </w:rPr>
    </w:pPr>
    <w:r>
      <w:rPr>
        <w:rFonts w:hint="eastAsia"/>
        <w:lang w:eastAsia="zh-CN"/>
      </w:rPr>
      <w:t xml:space="preserve">广东省退役军人就业创业系统 </w:t>
    </w:r>
    <w:r>
      <w:rPr>
        <w:lang w:eastAsia="zh-CN"/>
      </w:rPr>
      <w:t xml:space="preserve">                                   广东省退役军人</w:t>
    </w:r>
    <w:r>
      <w:rPr>
        <w:rFonts w:hint="eastAsia"/>
        <w:lang w:eastAsia="zh-CN"/>
      </w:rPr>
      <w:t>创业创新大赛报名</w:t>
    </w:r>
  </w:p>
  <w:p>
    <w:pPr>
      <w:tabs>
        <w:tab w:val="right" w:pos="83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2655A6"/>
    <w:multiLevelType w:val="multilevel"/>
    <w:tmpl w:val="1E2655A6"/>
    <w:lvl w:ilvl="0" w:tentative="0">
      <w:start w:val="1"/>
      <w:numFmt w:val="decimal"/>
      <w:pStyle w:val="58"/>
      <w:lvlText w:val="%1."/>
      <w:lvlJc w:val="left"/>
      <w:pPr>
        <w:tabs>
          <w:tab w:val="left" w:pos="425"/>
        </w:tabs>
        <w:ind w:left="425" w:hanging="425"/>
      </w:pPr>
      <w:rPr>
        <w:rFonts w:hint="eastAsia"/>
      </w:rPr>
    </w:lvl>
    <w:lvl w:ilvl="1" w:tentative="0">
      <w:start w:val="1"/>
      <w:numFmt w:val="decimal"/>
      <w:lvlRestart w:val="0"/>
      <w:lvlText w:val="%1.%2."/>
      <w:lvlJc w:val="left"/>
      <w:pPr>
        <w:tabs>
          <w:tab w:val="left" w:pos="567"/>
        </w:tabs>
        <w:ind w:left="567" w:hanging="567"/>
      </w:pPr>
      <w:rPr>
        <w:rFonts w:hint="eastAsia"/>
      </w:rPr>
    </w:lvl>
    <w:lvl w:ilvl="2" w:tentative="0">
      <w:start w:val="1"/>
      <w:numFmt w:val="decimal"/>
      <w:lvlText w:val="%1.%2.%3."/>
      <w:lvlJc w:val="left"/>
      <w:pPr>
        <w:tabs>
          <w:tab w:val="left" w:pos="1080"/>
        </w:tabs>
        <w:ind w:left="567" w:hanging="567"/>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3E1D108B"/>
    <w:multiLevelType w:val="multilevel"/>
    <w:tmpl w:val="3E1D108B"/>
    <w:lvl w:ilvl="0" w:tentative="0">
      <w:start w:val="1"/>
      <w:numFmt w:val="decimal"/>
      <w:lvlText w:val="%1."/>
      <w:lvlJc w:val="left"/>
      <w:pPr>
        <w:tabs>
          <w:tab w:val="left" w:pos="425"/>
        </w:tabs>
        <w:ind w:left="425" w:hanging="425"/>
      </w:pPr>
      <w:rPr>
        <w:rFonts w:hint="default" w:ascii="Cambria" w:hAnsi="Cambria"/>
      </w:rPr>
    </w:lvl>
    <w:lvl w:ilvl="1" w:tentative="0">
      <w:start w:val="1"/>
      <w:numFmt w:val="decimal"/>
      <w:lvlText w:val="%1.%2."/>
      <w:lvlJc w:val="left"/>
      <w:pPr>
        <w:tabs>
          <w:tab w:val="left" w:pos="567"/>
        </w:tabs>
        <w:ind w:left="567" w:hanging="567"/>
      </w:pPr>
      <w:rPr>
        <w:rFonts w:hint="default" w:ascii="Cambria" w:hAnsi="Cambria" w:eastAsia="宋体"/>
      </w:rPr>
    </w:lvl>
    <w:lvl w:ilvl="2" w:tentative="0">
      <w:start w:val="1"/>
      <w:numFmt w:val="decimal"/>
      <w:lvlText w:val="%1.%2.%3."/>
      <w:lvlJc w:val="left"/>
      <w:pPr>
        <w:tabs>
          <w:tab w:val="left" w:pos="1419"/>
        </w:tabs>
        <w:ind w:left="1419" w:hanging="709"/>
      </w:pPr>
      <w:rPr>
        <w:rFonts w:hint="default" w:ascii="Cambria" w:hAnsi="Cambria"/>
      </w:rPr>
    </w:lvl>
    <w:lvl w:ilvl="3" w:tentative="0">
      <w:start w:val="1"/>
      <w:numFmt w:val="decimal"/>
      <w:lvlText w:val="%1.%2.%3.%4."/>
      <w:lvlJc w:val="left"/>
      <w:pPr>
        <w:tabs>
          <w:tab w:val="left" w:pos="1135"/>
        </w:tabs>
        <w:ind w:left="1135"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2">
    <w:nsid w:val="562D4DDE"/>
    <w:multiLevelType w:val="multilevel"/>
    <w:tmpl w:val="562D4DDE"/>
    <w:lvl w:ilvl="0" w:tentative="0">
      <w:start w:val="1"/>
      <w:numFmt w:val="decimal"/>
      <w:pStyle w:val="2"/>
      <w:lvlText w:val="%1."/>
      <w:lvlJc w:val="left"/>
      <w:pPr>
        <w:tabs>
          <w:tab w:val="left" w:pos="425"/>
        </w:tabs>
        <w:ind w:left="425" w:hanging="425"/>
      </w:pPr>
    </w:lvl>
    <w:lvl w:ilvl="1" w:tentative="0">
      <w:start w:val="1"/>
      <w:numFmt w:val="decimal"/>
      <w:pStyle w:val="4"/>
      <w:lvlText w:val="%1.%2."/>
      <w:lvlJc w:val="left"/>
      <w:pPr>
        <w:tabs>
          <w:tab w:val="left" w:pos="567"/>
        </w:tabs>
        <w:ind w:left="567" w:hanging="567"/>
      </w:pPr>
    </w:lvl>
    <w:lvl w:ilvl="2" w:tentative="0">
      <w:start w:val="1"/>
      <w:numFmt w:val="decimal"/>
      <w:pStyle w:val="5"/>
      <w:lvlText w:val="%1.%2.%3."/>
      <w:lvlJc w:val="left"/>
      <w:pPr>
        <w:tabs>
          <w:tab w:val="left" w:pos="1419"/>
        </w:tabs>
        <w:ind w:left="1419" w:hanging="709"/>
      </w:pPr>
    </w:lvl>
    <w:lvl w:ilvl="3" w:tentative="0">
      <w:start w:val="1"/>
      <w:numFmt w:val="decimal"/>
      <w:pStyle w:val="6"/>
      <w:lvlText w:val="%1.%2.%3.%4."/>
      <w:lvlJc w:val="left"/>
      <w:pPr>
        <w:tabs>
          <w:tab w:val="left" w:pos="851"/>
        </w:tabs>
        <w:ind w:left="851" w:hanging="851"/>
      </w:pPr>
    </w:lvl>
    <w:lvl w:ilvl="4" w:tentative="0">
      <w:start w:val="1"/>
      <w:numFmt w:val="decimal"/>
      <w:pStyle w:val="7"/>
      <w:lvlText w:val="%1.%2.%3.%4.%5."/>
      <w:lvlJc w:val="left"/>
      <w:pPr>
        <w:tabs>
          <w:tab w:val="left" w:pos="1097"/>
        </w:tabs>
        <w:ind w:left="1097" w:hanging="992"/>
      </w:pPr>
    </w:lvl>
    <w:lvl w:ilvl="5" w:tentative="0">
      <w:start w:val="1"/>
      <w:numFmt w:val="decimal"/>
      <w:pStyle w:val="8"/>
      <w:lvlText w:val="%1.%2.%3.%4.%5.%6."/>
      <w:lvlJc w:val="left"/>
      <w:pPr>
        <w:tabs>
          <w:tab w:val="left" w:pos="1134"/>
        </w:tabs>
        <w:ind w:left="1134" w:hanging="1134"/>
      </w:pPr>
    </w:lvl>
    <w:lvl w:ilvl="6" w:tentative="0">
      <w:start w:val="1"/>
      <w:numFmt w:val="decimal"/>
      <w:pStyle w:val="9"/>
      <w:lvlText w:val="%1.%2.%3.%4.%5.%6.%7."/>
      <w:lvlJc w:val="left"/>
      <w:pPr>
        <w:tabs>
          <w:tab w:val="left" w:pos="1276"/>
        </w:tabs>
        <w:ind w:left="1276" w:hanging="1276"/>
      </w:pPr>
    </w:lvl>
    <w:lvl w:ilvl="7" w:tentative="0">
      <w:start w:val="1"/>
      <w:numFmt w:val="decimal"/>
      <w:pStyle w:val="10"/>
      <w:lvlText w:val="%1.%2.%3.%4.%5.%6.%7.%8."/>
      <w:lvlJc w:val="left"/>
      <w:pPr>
        <w:tabs>
          <w:tab w:val="left" w:pos="1418"/>
        </w:tabs>
        <w:ind w:left="1418" w:hanging="1418"/>
      </w:pPr>
    </w:lvl>
    <w:lvl w:ilvl="8" w:tentative="0">
      <w:start w:val="1"/>
      <w:numFmt w:val="decimal"/>
      <w:pStyle w:val="11"/>
      <w:lvlText w:val="%1.%2.%3.%4.%5.%6.%7.%8.%9."/>
      <w:lvlJc w:val="left"/>
      <w:pPr>
        <w:tabs>
          <w:tab w:val="left" w:pos="1559"/>
        </w:tabs>
        <w:ind w:left="1559" w:hanging="1559"/>
      </w:pPr>
    </w:lvl>
  </w:abstractNum>
  <w:abstractNum w:abstractNumId="3">
    <w:nsid w:val="7EDB6F21"/>
    <w:multiLevelType w:val="multilevel"/>
    <w:tmpl w:val="7EDB6F21"/>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F96"/>
    <w:rsid w:val="00020272"/>
    <w:rsid w:val="00020FCB"/>
    <w:rsid w:val="00031B55"/>
    <w:rsid w:val="00043D30"/>
    <w:rsid w:val="00053C7F"/>
    <w:rsid w:val="00060905"/>
    <w:rsid w:val="000A5B79"/>
    <w:rsid w:val="000A7515"/>
    <w:rsid w:val="000C38A6"/>
    <w:rsid w:val="000E48C2"/>
    <w:rsid w:val="000F314D"/>
    <w:rsid w:val="00100472"/>
    <w:rsid w:val="00106FEC"/>
    <w:rsid w:val="00127807"/>
    <w:rsid w:val="00153B09"/>
    <w:rsid w:val="001706C5"/>
    <w:rsid w:val="0017277B"/>
    <w:rsid w:val="00175B0E"/>
    <w:rsid w:val="0018264B"/>
    <w:rsid w:val="00184D18"/>
    <w:rsid w:val="001933D3"/>
    <w:rsid w:val="001A5B2B"/>
    <w:rsid w:val="001A7D1D"/>
    <w:rsid w:val="001B1CB9"/>
    <w:rsid w:val="001C2502"/>
    <w:rsid w:val="001C3EA8"/>
    <w:rsid w:val="001F1BA9"/>
    <w:rsid w:val="001F5E2B"/>
    <w:rsid w:val="00200B47"/>
    <w:rsid w:val="00204EC5"/>
    <w:rsid w:val="00255C5C"/>
    <w:rsid w:val="00260B84"/>
    <w:rsid w:val="00272DDB"/>
    <w:rsid w:val="0027659E"/>
    <w:rsid w:val="00276763"/>
    <w:rsid w:val="002B6BF9"/>
    <w:rsid w:val="002B7C2B"/>
    <w:rsid w:val="002E5B40"/>
    <w:rsid w:val="002E6788"/>
    <w:rsid w:val="00340BC7"/>
    <w:rsid w:val="003459FA"/>
    <w:rsid w:val="003A308A"/>
    <w:rsid w:val="003B4829"/>
    <w:rsid w:val="003C76B9"/>
    <w:rsid w:val="003C7CA1"/>
    <w:rsid w:val="003D2A5A"/>
    <w:rsid w:val="003E5906"/>
    <w:rsid w:val="003F4E56"/>
    <w:rsid w:val="003F50F9"/>
    <w:rsid w:val="004041AE"/>
    <w:rsid w:val="004112E2"/>
    <w:rsid w:val="0042423F"/>
    <w:rsid w:val="0044718D"/>
    <w:rsid w:val="00460FD1"/>
    <w:rsid w:val="00464E27"/>
    <w:rsid w:val="00485ED3"/>
    <w:rsid w:val="00487BD4"/>
    <w:rsid w:val="004A1B2D"/>
    <w:rsid w:val="004D42E5"/>
    <w:rsid w:val="004E16BF"/>
    <w:rsid w:val="004F3300"/>
    <w:rsid w:val="004F785F"/>
    <w:rsid w:val="00513A0C"/>
    <w:rsid w:val="00545941"/>
    <w:rsid w:val="00567583"/>
    <w:rsid w:val="005A7B35"/>
    <w:rsid w:val="005A7C99"/>
    <w:rsid w:val="005C36C5"/>
    <w:rsid w:val="005E32B9"/>
    <w:rsid w:val="00610E4A"/>
    <w:rsid w:val="006379D2"/>
    <w:rsid w:val="006408F7"/>
    <w:rsid w:val="006472D0"/>
    <w:rsid w:val="006574C6"/>
    <w:rsid w:val="006633BD"/>
    <w:rsid w:val="006757D6"/>
    <w:rsid w:val="006836C0"/>
    <w:rsid w:val="006946E0"/>
    <w:rsid w:val="006A7700"/>
    <w:rsid w:val="006C35DA"/>
    <w:rsid w:val="006E02C1"/>
    <w:rsid w:val="006E2B88"/>
    <w:rsid w:val="006E4CA2"/>
    <w:rsid w:val="00720F7D"/>
    <w:rsid w:val="00721A88"/>
    <w:rsid w:val="00735F99"/>
    <w:rsid w:val="0076386A"/>
    <w:rsid w:val="0077126B"/>
    <w:rsid w:val="00775033"/>
    <w:rsid w:val="00781466"/>
    <w:rsid w:val="007B0487"/>
    <w:rsid w:val="007B7B19"/>
    <w:rsid w:val="007C41AB"/>
    <w:rsid w:val="007D56A7"/>
    <w:rsid w:val="007D7BBD"/>
    <w:rsid w:val="007D7E39"/>
    <w:rsid w:val="007E5FE1"/>
    <w:rsid w:val="007E610B"/>
    <w:rsid w:val="007E774F"/>
    <w:rsid w:val="007E7A8A"/>
    <w:rsid w:val="007F20B3"/>
    <w:rsid w:val="00812408"/>
    <w:rsid w:val="008266D2"/>
    <w:rsid w:val="00831A36"/>
    <w:rsid w:val="00832113"/>
    <w:rsid w:val="00840DFB"/>
    <w:rsid w:val="00850EE2"/>
    <w:rsid w:val="008627CC"/>
    <w:rsid w:val="008A2E61"/>
    <w:rsid w:val="008A5E98"/>
    <w:rsid w:val="008B1F25"/>
    <w:rsid w:val="008D0AC9"/>
    <w:rsid w:val="008D603B"/>
    <w:rsid w:val="008E59C2"/>
    <w:rsid w:val="0092046C"/>
    <w:rsid w:val="009311B0"/>
    <w:rsid w:val="009512BF"/>
    <w:rsid w:val="00961A21"/>
    <w:rsid w:val="009C0339"/>
    <w:rsid w:val="009E179F"/>
    <w:rsid w:val="009F32DA"/>
    <w:rsid w:val="009F7929"/>
    <w:rsid w:val="00A04C94"/>
    <w:rsid w:val="00A0791B"/>
    <w:rsid w:val="00A12FC6"/>
    <w:rsid w:val="00A14EFE"/>
    <w:rsid w:val="00A36634"/>
    <w:rsid w:val="00A62798"/>
    <w:rsid w:val="00A74C8C"/>
    <w:rsid w:val="00AA28E8"/>
    <w:rsid w:val="00AD07B1"/>
    <w:rsid w:val="00AD0F35"/>
    <w:rsid w:val="00AD68D4"/>
    <w:rsid w:val="00B00EE8"/>
    <w:rsid w:val="00B203C2"/>
    <w:rsid w:val="00B23774"/>
    <w:rsid w:val="00B52DC1"/>
    <w:rsid w:val="00B62491"/>
    <w:rsid w:val="00B71C62"/>
    <w:rsid w:val="00BA496A"/>
    <w:rsid w:val="00BA5274"/>
    <w:rsid w:val="00BC56D4"/>
    <w:rsid w:val="00C00318"/>
    <w:rsid w:val="00C446BC"/>
    <w:rsid w:val="00C61456"/>
    <w:rsid w:val="00C644FE"/>
    <w:rsid w:val="00C66670"/>
    <w:rsid w:val="00C758BF"/>
    <w:rsid w:val="00C93109"/>
    <w:rsid w:val="00CA325D"/>
    <w:rsid w:val="00CC50B8"/>
    <w:rsid w:val="00CE0A25"/>
    <w:rsid w:val="00CE397F"/>
    <w:rsid w:val="00D00E27"/>
    <w:rsid w:val="00D05199"/>
    <w:rsid w:val="00D21CC2"/>
    <w:rsid w:val="00D22121"/>
    <w:rsid w:val="00D37E34"/>
    <w:rsid w:val="00D443AE"/>
    <w:rsid w:val="00D60C4E"/>
    <w:rsid w:val="00D6446B"/>
    <w:rsid w:val="00D64741"/>
    <w:rsid w:val="00D7752D"/>
    <w:rsid w:val="00D8683C"/>
    <w:rsid w:val="00D86CD5"/>
    <w:rsid w:val="00DA0BD5"/>
    <w:rsid w:val="00DC742A"/>
    <w:rsid w:val="00DD172A"/>
    <w:rsid w:val="00DD4118"/>
    <w:rsid w:val="00DF25EC"/>
    <w:rsid w:val="00E10446"/>
    <w:rsid w:val="00E842A8"/>
    <w:rsid w:val="00E856A4"/>
    <w:rsid w:val="00E8741C"/>
    <w:rsid w:val="00EA5F96"/>
    <w:rsid w:val="00EB4D93"/>
    <w:rsid w:val="00EC0534"/>
    <w:rsid w:val="00EC3A0F"/>
    <w:rsid w:val="00EC775B"/>
    <w:rsid w:val="00ED6E2F"/>
    <w:rsid w:val="00EE3076"/>
    <w:rsid w:val="00EE5BBF"/>
    <w:rsid w:val="00F06532"/>
    <w:rsid w:val="00F079E9"/>
    <w:rsid w:val="00F40298"/>
    <w:rsid w:val="00F41CBB"/>
    <w:rsid w:val="00F47C5E"/>
    <w:rsid w:val="00F51C38"/>
    <w:rsid w:val="00F60696"/>
    <w:rsid w:val="00F731A9"/>
    <w:rsid w:val="00F7633A"/>
    <w:rsid w:val="00FA574B"/>
    <w:rsid w:val="00FB5378"/>
    <w:rsid w:val="00FC3CA3"/>
    <w:rsid w:val="00FE08D2"/>
    <w:rsid w:val="00FE3AA1"/>
    <w:rsid w:val="367A5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qFormat="1"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3"/>
    <w:link w:val="39"/>
    <w:qFormat/>
    <w:uiPriority w:val="0"/>
    <w:pPr>
      <w:keepNext/>
      <w:keepLines/>
      <w:widowControl w:val="0"/>
      <w:numPr>
        <w:ilvl w:val="0"/>
        <w:numId w:val="1"/>
      </w:numPr>
      <w:spacing w:before="160" w:after="160" w:line="360" w:lineRule="auto"/>
      <w:contextualSpacing/>
      <w:jc w:val="both"/>
      <w:outlineLvl w:val="0"/>
    </w:pPr>
    <w:rPr>
      <w:rFonts w:ascii="Arial" w:hAnsi="Arial" w:eastAsia="黑体" w:cs="Times New Roman"/>
      <w:bCs/>
      <w:kern w:val="44"/>
      <w:sz w:val="36"/>
      <w:szCs w:val="36"/>
    </w:rPr>
  </w:style>
  <w:style w:type="paragraph" w:styleId="4">
    <w:name w:val="heading 2"/>
    <w:basedOn w:val="1"/>
    <w:next w:val="3"/>
    <w:link w:val="40"/>
    <w:qFormat/>
    <w:uiPriority w:val="0"/>
    <w:pPr>
      <w:keepNext/>
      <w:keepLines/>
      <w:widowControl w:val="0"/>
      <w:numPr>
        <w:ilvl w:val="1"/>
        <w:numId w:val="1"/>
      </w:numPr>
      <w:spacing w:before="160" w:after="160" w:line="360" w:lineRule="auto"/>
      <w:jc w:val="both"/>
      <w:outlineLvl w:val="1"/>
    </w:pPr>
    <w:rPr>
      <w:rFonts w:ascii="Arial" w:hAnsi="Arial" w:eastAsia="黑体" w:cs="Times New Roman"/>
      <w:bCs/>
      <w:kern w:val="2"/>
      <w:sz w:val="30"/>
      <w:szCs w:val="32"/>
    </w:rPr>
  </w:style>
  <w:style w:type="paragraph" w:styleId="5">
    <w:name w:val="heading 3"/>
    <w:basedOn w:val="1"/>
    <w:next w:val="3"/>
    <w:link w:val="41"/>
    <w:qFormat/>
    <w:uiPriority w:val="0"/>
    <w:pPr>
      <w:keepNext/>
      <w:keepLines/>
      <w:widowControl w:val="0"/>
      <w:numPr>
        <w:ilvl w:val="2"/>
        <w:numId w:val="1"/>
      </w:numPr>
      <w:spacing w:before="40" w:after="40" w:line="360" w:lineRule="auto"/>
      <w:jc w:val="both"/>
      <w:outlineLvl w:val="2"/>
    </w:pPr>
    <w:rPr>
      <w:rFonts w:ascii="Arial" w:hAnsi="Arial" w:eastAsia="黑体" w:cs="Times New Roman"/>
      <w:bCs/>
      <w:kern w:val="2"/>
      <w:sz w:val="28"/>
      <w:szCs w:val="28"/>
    </w:rPr>
  </w:style>
  <w:style w:type="paragraph" w:styleId="6">
    <w:name w:val="heading 4"/>
    <w:basedOn w:val="1"/>
    <w:next w:val="3"/>
    <w:link w:val="42"/>
    <w:qFormat/>
    <w:uiPriority w:val="0"/>
    <w:pPr>
      <w:keepNext/>
      <w:keepLines/>
      <w:widowControl w:val="0"/>
      <w:numPr>
        <w:ilvl w:val="3"/>
        <w:numId w:val="1"/>
      </w:numPr>
      <w:spacing w:before="40" w:after="40" w:line="360" w:lineRule="auto"/>
      <w:jc w:val="both"/>
      <w:outlineLvl w:val="3"/>
    </w:pPr>
    <w:rPr>
      <w:rFonts w:ascii="Arial" w:hAnsi="Arial" w:eastAsia="黑体" w:cs="Times New Roman"/>
      <w:bCs/>
      <w:kern w:val="2"/>
      <w:szCs w:val="28"/>
    </w:rPr>
  </w:style>
  <w:style w:type="paragraph" w:styleId="7">
    <w:name w:val="heading 5"/>
    <w:basedOn w:val="1"/>
    <w:next w:val="3"/>
    <w:link w:val="43"/>
    <w:qFormat/>
    <w:uiPriority w:val="0"/>
    <w:pPr>
      <w:keepNext/>
      <w:keepLines/>
      <w:widowControl w:val="0"/>
      <w:numPr>
        <w:ilvl w:val="4"/>
        <w:numId w:val="1"/>
      </w:numPr>
      <w:spacing w:before="40" w:after="40" w:line="360" w:lineRule="auto"/>
      <w:jc w:val="both"/>
      <w:outlineLvl w:val="4"/>
    </w:pPr>
    <w:rPr>
      <w:rFonts w:ascii="Arial" w:hAnsi="Arial" w:eastAsia="黑体" w:cs="Times New Roman"/>
      <w:bCs/>
      <w:kern w:val="2"/>
      <w:szCs w:val="21"/>
    </w:rPr>
  </w:style>
  <w:style w:type="paragraph" w:styleId="8">
    <w:name w:val="heading 6"/>
    <w:basedOn w:val="1"/>
    <w:next w:val="3"/>
    <w:link w:val="44"/>
    <w:qFormat/>
    <w:uiPriority w:val="0"/>
    <w:pPr>
      <w:keepNext/>
      <w:keepLines/>
      <w:widowControl w:val="0"/>
      <w:numPr>
        <w:ilvl w:val="5"/>
        <w:numId w:val="1"/>
      </w:numPr>
      <w:spacing w:before="40" w:after="40" w:line="360" w:lineRule="auto"/>
      <w:jc w:val="both"/>
      <w:outlineLvl w:val="5"/>
    </w:pPr>
    <w:rPr>
      <w:rFonts w:ascii="Arial" w:hAnsi="Arial" w:eastAsia="黑体" w:cs="Times New Roman"/>
      <w:bCs/>
      <w:kern w:val="2"/>
    </w:rPr>
  </w:style>
  <w:style w:type="paragraph" w:styleId="9">
    <w:name w:val="heading 7"/>
    <w:basedOn w:val="1"/>
    <w:next w:val="3"/>
    <w:link w:val="45"/>
    <w:qFormat/>
    <w:uiPriority w:val="0"/>
    <w:pPr>
      <w:keepNext/>
      <w:keepLines/>
      <w:widowControl w:val="0"/>
      <w:numPr>
        <w:ilvl w:val="6"/>
        <w:numId w:val="1"/>
      </w:numPr>
      <w:spacing w:before="40" w:after="40" w:line="360" w:lineRule="auto"/>
      <w:jc w:val="both"/>
      <w:outlineLvl w:val="6"/>
    </w:pPr>
    <w:rPr>
      <w:rFonts w:ascii="Arial" w:hAnsi="Arial" w:eastAsia="黑体" w:cs="Times New Roman"/>
      <w:bCs/>
      <w:kern w:val="2"/>
      <w:szCs w:val="21"/>
    </w:rPr>
  </w:style>
  <w:style w:type="paragraph" w:styleId="10">
    <w:name w:val="heading 8"/>
    <w:basedOn w:val="1"/>
    <w:next w:val="3"/>
    <w:link w:val="46"/>
    <w:qFormat/>
    <w:uiPriority w:val="0"/>
    <w:pPr>
      <w:keepNext/>
      <w:keepLines/>
      <w:widowControl w:val="0"/>
      <w:numPr>
        <w:ilvl w:val="7"/>
        <w:numId w:val="1"/>
      </w:numPr>
      <w:spacing w:before="40" w:after="40" w:line="360" w:lineRule="auto"/>
      <w:jc w:val="both"/>
      <w:outlineLvl w:val="7"/>
    </w:pPr>
    <w:rPr>
      <w:rFonts w:ascii="Arial" w:hAnsi="Arial" w:eastAsia="黑体" w:cs="Times New Roman"/>
      <w:kern w:val="2"/>
    </w:rPr>
  </w:style>
  <w:style w:type="paragraph" w:styleId="11">
    <w:name w:val="heading 9"/>
    <w:basedOn w:val="1"/>
    <w:next w:val="3"/>
    <w:link w:val="47"/>
    <w:qFormat/>
    <w:uiPriority w:val="0"/>
    <w:pPr>
      <w:keepNext/>
      <w:keepLines/>
      <w:widowControl w:val="0"/>
      <w:numPr>
        <w:ilvl w:val="8"/>
        <w:numId w:val="1"/>
      </w:numPr>
      <w:spacing w:before="40" w:after="40" w:line="360" w:lineRule="auto"/>
      <w:jc w:val="both"/>
      <w:outlineLvl w:val="8"/>
    </w:pPr>
    <w:rPr>
      <w:rFonts w:ascii="Arial" w:hAnsi="Arial" w:eastAsia="黑体" w:cs="Times New Roman"/>
      <w:kern w:val="2"/>
      <w:szCs w:val="21"/>
    </w:rPr>
  </w:style>
  <w:style w:type="character" w:default="1" w:styleId="34">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66"/>
    <w:qFormat/>
    <w:uiPriority w:val="0"/>
    <w:pPr>
      <w:widowControl w:val="0"/>
      <w:spacing w:after="120" w:line="360" w:lineRule="auto"/>
      <w:ind w:left="100" w:leftChars="100" w:firstLine="200" w:firstLineChars="200"/>
      <w:jc w:val="both"/>
    </w:pPr>
    <w:rPr>
      <w:rFonts w:ascii="Times New Roman" w:hAnsi="Times New Roman" w:cs="Times New Roman"/>
      <w:kern w:val="2"/>
      <w:lang w:val="zh-CN" w:eastAsia="zh-CN"/>
    </w:rPr>
  </w:style>
  <w:style w:type="paragraph" w:styleId="12">
    <w:name w:val="Normal Indent"/>
    <w:basedOn w:val="1"/>
    <w:qFormat/>
    <w:uiPriority w:val="0"/>
    <w:pPr>
      <w:widowControl w:val="0"/>
      <w:spacing w:line="360" w:lineRule="auto"/>
      <w:ind w:firstLine="420" w:firstLineChars="200"/>
      <w:jc w:val="both"/>
    </w:pPr>
    <w:rPr>
      <w:rFonts w:ascii="Times New Roman" w:hAnsi="Times New Roman" w:cs="Times New Roman"/>
      <w:kern w:val="2"/>
    </w:rPr>
  </w:style>
  <w:style w:type="paragraph" w:styleId="13">
    <w:name w:val="caption"/>
    <w:next w:val="1"/>
    <w:qFormat/>
    <w:uiPriority w:val="0"/>
    <w:pPr>
      <w:widowControl w:val="0"/>
      <w:spacing w:before="60" w:after="120"/>
      <w:jc w:val="center"/>
    </w:pPr>
    <w:rPr>
      <w:rFonts w:ascii="方正书宋简体" w:hAnsi="Times New Roman" w:eastAsia="方正书宋简体" w:cs="Times New Roman"/>
      <w:kern w:val="0"/>
      <w:sz w:val="18"/>
      <w:szCs w:val="20"/>
      <w:lang w:val="en-US" w:eastAsia="zh-CN" w:bidi="ar-SA"/>
    </w:rPr>
  </w:style>
  <w:style w:type="paragraph" w:styleId="14">
    <w:name w:val="Document Map"/>
    <w:basedOn w:val="1"/>
    <w:link w:val="54"/>
    <w:semiHidden/>
    <w:qFormat/>
    <w:uiPriority w:val="0"/>
    <w:pPr>
      <w:widowControl w:val="0"/>
      <w:shd w:val="clear" w:color="auto" w:fill="000080"/>
      <w:spacing w:line="360" w:lineRule="auto"/>
      <w:jc w:val="both"/>
    </w:pPr>
    <w:rPr>
      <w:rFonts w:ascii="Times New Roman" w:hAnsi="Times New Roman" w:cs="Times New Roman"/>
      <w:kern w:val="2"/>
    </w:rPr>
  </w:style>
  <w:style w:type="paragraph" w:styleId="15">
    <w:name w:val="annotation text"/>
    <w:basedOn w:val="1"/>
    <w:link w:val="75"/>
    <w:semiHidden/>
    <w:unhideWhenUsed/>
    <w:uiPriority w:val="99"/>
  </w:style>
  <w:style w:type="paragraph" w:styleId="16">
    <w:name w:val="Body Text Indent"/>
    <w:basedOn w:val="1"/>
    <w:link w:val="51"/>
    <w:qFormat/>
    <w:uiPriority w:val="0"/>
    <w:pPr>
      <w:widowControl w:val="0"/>
      <w:spacing w:after="120" w:line="360" w:lineRule="auto"/>
      <w:ind w:left="420" w:leftChars="200"/>
      <w:jc w:val="both"/>
    </w:pPr>
    <w:rPr>
      <w:rFonts w:ascii="Times New Roman" w:hAnsi="Times New Roman" w:cs="Times New Roman"/>
      <w:kern w:val="2"/>
    </w:rPr>
  </w:style>
  <w:style w:type="paragraph" w:styleId="17">
    <w:name w:val="toc 3"/>
    <w:basedOn w:val="1"/>
    <w:next w:val="1"/>
    <w:unhideWhenUsed/>
    <w:qFormat/>
    <w:uiPriority w:val="39"/>
    <w:pPr>
      <w:widowControl w:val="0"/>
      <w:spacing w:line="360" w:lineRule="auto"/>
      <w:ind w:left="840" w:leftChars="400"/>
      <w:jc w:val="both"/>
    </w:pPr>
    <w:rPr>
      <w:rFonts w:ascii="Times New Roman" w:hAnsi="Times New Roman" w:cs="Times New Roman"/>
      <w:kern w:val="2"/>
    </w:rPr>
  </w:style>
  <w:style w:type="paragraph" w:styleId="18">
    <w:name w:val="Date"/>
    <w:basedOn w:val="1"/>
    <w:next w:val="1"/>
    <w:link w:val="70"/>
    <w:uiPriority w:val="0"/>
    <w:pPr>
      <w:widowControl w:val="0"/>
      <w:spacing w:line="360" w:lineRule="auto"/>
      <w:ind w:left="100" w:leftChars="2500"/>
      <w:jc w:val="both"/>
    </w:pPr>
    <w:rPr>
      <w:rFonts w:ascii="Times New Roman" w:hAnsi="Times New Roman" w:cs="Times New Roman"/>
      <w:kern w:val="2"/>
    </w:rPr>
  </w:style>
  <w:style w:type="paragraph" w:styleId="19">
    <w:name w:val="Body Text Indent 2"/>
    <w:basedOn w:val="1"/>
    <w:link w:val="59"/>
    <w:uiPriority w:val="0"/>
    <w:pPr>
      <w:widowControl w:val="0"/>
      <w:spacing w:after="120" w:line="480" w:lineRule="auto"/>
      <w:ind w:left="420" w:leftChars="200"/>
      <w:jc w:val="both"/>
    </w:pPr>
    <w:rPr>
      <w:rFonts w:ascii="Times New Roman" w:hAnsi="Times New Roman" w:cs="Times New Roman"/>
      <w:kern w:val="2"/>
    </w:rPr>
  </w:style>
  <w:style w:type="paragraph" w:styleId="20">
    <w:name w:val="Balloon Text"/>
    <w:basedOn w:val="1"/>
    <w:link w:val="56"/>
    <w:uiPriority w:val="0"/>
    <w:pPr>
      <w:widowControl w:val="0"/>
      <w:spacing w:line="360" w:lineRule="auto"/>
      <w:jc w:val="both"/>
    </w:pPr>
    <w:rPr>
      <w:rFonts w:ascii="Times New Roman" w:hAnsi="Times New Roman" w:cs="Times New Roman"/>
      <w:kern w:val="2"/>
      <w:sz w:val="18"/>
      <w:szCs w:val="18"/>
      <w:lang w:val="zh-CN" w:eastAsia="zh-CN"/>
    </w:rPr>
  </w:style>
  <w:style w:type="paragraph" w:styleId="21">
    <w:name w:val="footer"/>
    <w:basedOn w:val="1"/>
    <w:link w:val="57"/>
    <w:qFormat/>
    <w:uiPriority w:val="99"/>
    <w:pPr>
      <w:widowControl w:val="0"/>
      <w:tabs>
        <w:tab w:val="center" w:pos="4153"/>
        <w:tab w:val="right" w:pos="8306"/>
      </w:tabs>
      <w:snapToGrid w:val="0"/>
      <w:spacing w:line="360" w:lineRule="auto"/>
    </w:pPr>
    <w:rPr>
      <w:rFonts w:ascii="Times New Roman" w:hAnsi="Times New Roman" w:cs="Times New Roman"/>
      <w:kern w:val="2"/>
      <w:sz w:val="18"/>
      <w:szCs w:val="18"/>
      <w:lang w:val="zh-CN" w:eastAsia="zh-CN"/>
    </w:rPr>
  </w:style>
  <w:style w:type="paragraph" w:styleId="22">
    <w:name w:val="header"/>
    <w:basedOn w:val="1"/>
    <w:link w:val="68"/>
    <w:qFormat/>
    <w:uiPriority w:val="99"/>
    <w:pPr>
      <w:widowControl w:val="0"/>
      <w:pBdr>
        <w:bottom w:val="single" w:color="auto" w:sz="6" w:space="1"/>
      </w:pBdr>
      <w:tabs>
        <w:tab w:val="center" w:pos="4153"/>
        <w:tab w:val="right" w:pos="8306"/>
      </w:tabs>
      <w:snapToGrid w:val="0"/>
      <w:spacing w:line="360" w:lineRule="auto"/>
      <w:jc w:val="center"/>
    </w:pPr>
    <w:rPr>
      <w:rFonts w:ascii="Times New Roman" w:hAnsi="Times New Roman" w:cs="Times New Roman"/>
      <w:kern w:val="2"/>
      <w:sz w:val="18"/>
      <w:szCs w:val="18"/>
      <w:lang w:val="zh-CN" w:eastAsia="zh-CN"/>
    </w:rPr>
  </w:style>
  <w:style w:type="paragraph" w:styleId="23">
    <w:name w:val="toc 1"/>
    <w:basedOn w:val="1"/>
    <w:next w:val="1"/>
    <w:unhideWhenUsed/>
    <w:uiPriority w:val="39"/>
    <w:pPr>
      <w:widowControl w:val="0"/>
      <w:spacing w:line="360" w:lineRule="auto"/>
      <w:jc w:val="both"/>
    </w:pPr>
    <w:rPr>
      <w:rFonts w:ascii="Times New Roman" w:hAnsi="Times New Roman" w:cs="Times New Roman"/>
      <w:kern w:val="2"/>
    </w:rPr>
  </w:style>
  <w:style w:type="paragraph" w:styleId="24">
    <w:name w:val="Body Text Indent 3"/>
    <w:basedOn w:val="1"/>
    <w:link w:val="60"/>
    <w:uiPriority w:val="0"/>
    <w:pPr>
      <w:widowControl w:val="0"/>
      <w:spacing w:after="120" w:line="360" w:lineRule="auto"/>
      <w:ind w:left="420" w:leftChars="200"/>
      <w:jc w:val="both"/>
    </w:pPr>
    <w:rPr>
      <w:rFonts w:ascii="Times New Roman" w:hAnsi="Times New Roman" w:cs="Times New Roman"/>
      <w:kern w:val="2"/>
      <w:sz w:val="16"/>
      <w:szCs w:val="16"/>
    </w:rPr>
  </w:style>
  <w:style w:type="paragraph" w:styleId="25">
    <w:name w:val="toc 2"/>
    <w:basedOn w:val="1"/>
    <w:next w:val="1"/>
    <w:unhideWhenUsed/>
    <w:uiPriority w:val="39"/>
    <w:pPr>
      <w:widowControl w:val="0"/>
      <w:spacing w:line="360" w:lineRule="auto"/>
      <w:ind w:left="420" w:leftChars="200"/>
      <w:jc w:val="both"/>
    </w:pPr>
    <w:rPr>
      <w:rFonts w:ascii="Times New Roman" w:hAnsi="Times New Roman" w:cs="Times New Roman"/>
      <w:kern w:val="2"/>
    </w:rPr>
  </w:style>
  <w:style w:type="paragraph" w:styleId="26">
    <w:name w:val="Title"/>
    <w:basedOn w:val="1"/>
    <w:link w:val="48"/>
    <w:qFormat/>
    <w:uiPriority w:val="0"/>
    <w:pPr>
      <w:widowControl w:val="0"/>
      <w:spacing w:before="240" w:after="60" w:line="360" w:lineRule="auto"/>
      <w:outlineLvl w:val="0"/>
    </w:pPr>
    <w:rPr>
      <w:rFonts w:ascii="Arial" w:hAnsi="Arial" w:cs="Arial"/>
      <w:b/>
      <w:bCs/>
      <w:kern w:val="2"/>
      <w:sz w:val="44"/>
      <w:szCs w:val="32"/>
    </w:rPr>
  </w:style>
  <w:style w:type="paragraph" w:styleId="27">
    <w:name w:val="annotation subject"/>
    <w:basedOn w:val="15"/>
    <w:next w:val="15"/>
    <w:link w:val="76"/>
    <w:semiHidden/>
    <w:unhideWhenUsed/>
    <w:uiPriority w:val="99"/>
    <w:rPr>
      <w:b/>
      <w:bCs/>
    </w:rPr>
  </w:style>
  <w:style w:type="paragraph" w:styleId="28">
    <w:name w:val="Body Text First Indent"/>
    <w:basedOn w:val="3"/>
    <w:link w:val="71"/>
    <w:semiHidden/>
    <w:unhideWhenUsed/>
    <w:uiPriority w:val="99"/>
    <w:pPr>
      <w:ind w:left="0" w:leftChars="0" w:firstLine="420" w:firstLineChars="100"/>
    </w:pPr>
    <w:rPr>
      <w:lang w:val="en-US" w:eastAsia="zh-CN"/>
    </w:rPr>
  </w:style>
  <w:style w:type="paragraph" w:styleId="29">
    <w:name w:val="Body Text First Indent 2"/>
    <w:basedOn w:val="16"/>
    <w:link w:val="72"/>
    <w:semiHidden/>
    <w:unhideWhenUsed/>
    <w:qFormat/>
    <w:uiPriority w:val="99"/>
    <w:pPr>
      <w:ind w:firstLine="420" w:firstLineChars="200"/>
    </w:pPr>
  </w:style>
  <w:style w:type="table" w:styleId="31">
    <w:name w:val="Table Grid"/>
    <w:basedOn w:val="3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2">
    <w:name w:val="Table Theme"/>
    <w:basedOn w:val="3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3">
    <w:name w:val="Table Web 3"/>
    <w:basedOn w:val="30"/>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35">
    <w:name w:val="page number"/>
    <w:basedOn w:val="34"/>
    <w:uiPriority w:val="0"/>
  </w:style>
  <w:style w:type="character" w:styleId="36">
    <w:name w:val="FollowedHyperlink"/>
    <w:uiPriority w:val="0"/>
    <w:rPr>
      <w:color w:val="800080"/>
      <w:u w:val="single"/>
    </w:rPr>
  </w:style>
  <w:style w:type="character" w:styleId="37">
    <w:name w:val="Hyperlink"/>
    <w:qFormat/>
    <w:uiPriority w:val="99"/>
    <w:rPr>
      <w:color w:val="0000FF"/>
      <w:u w:val="single"/>
    </w:rPr>
  </w:style>
  <w:style w:type="character" w:styleId="38">
    <w:name w:val="annotation reference"/>
    <w:basedOn w:val="34"/>
    <w:semiHidden/>
    <w:unhideWhenUsed/>
    <w:qFormat/>
    <w:uiPriority w:val="99"/>
    <w:rPr>
      <w:sz w:val="21"/>
      <w:szCs w:val="21"/>
    </w:rPr>
  </w:style>
  <w:style w:type="character" w:customStyle="1" w:styleId="39">
    <w:name w:val="标题 1 字符"/>
    <w:basedOn w:val="34"/>
    <w:link w:val="2"/>
    <w:qFormat/>
    <w:uiPriority w:val="0"/>
    <w:rPr>
      <w:rFonts w:ascii="Arial" w:hAnsi="Arial" w:eastAsia="黑体" w:cs="Times New Roman"/>
      <w:bCs/>
      <w:kern w:val="44"/>
      <w:sz w:val="36"/>
      <w:szCs w:val="36"/>
    </w:rPr>
  </w:style>
  <w:style w:type="character" w:customStyle="1" w:styleId="40">
    <w:name w:val="标题 2 字符"/>
    <w:basedOn w:val="34"/>
    <w:link w:val="4"/>
    <w:qFormat/>
    <w:uiPriority w:val="0"/>
    <w:rPr>
      <w:rFonts w:ascii="Arial" w:hAnsi="Arial" w:eastAsia="黑体" w:cs="Times New Roman"/>
      <w:bCs/>
      <w:sz w:val="30"/>
      <w:szCs w:val="32"/>
    </w:rPr>
  </w:style>
  <w:style w:type="character" w:customStyle="1" w:styleId="41">
    <w:name w:val="标题 3 字符"/>
    <w:basedOn w:val="34"/>
    <w:link w:val="5"/>
    <w:qFormat/>
    <w:uiPriority w:val="0"/>
    <w:rPr>
      <w:rFonts w:ascii="Arial" w:hAnsi="Arial" w:eastAsia="黑体" w:cs="Times New Roman"/>
      <w:bCs/>
      <w:sz w:val="28"/>
      <w:szCs w:val="28"/>
    </w:rPr>
  </w:style>
  <w:style w:type="character" w:customStyle="1" w:styleId="42">
    <w:name w:val="标题 4 字符"/>
    <w:basedOn w:val="34"/>
    <w:link w:val="6"/>
    <w:qFormat/>
    <w:uiPriority w:val="0"/>
    <w:rPr>
      <w:rFonts w:ascii="Arial" w:hAnsi="Arial" w:eastAsia="黑体" w:cs="Times New Roman"/>
      <w:bCs/>
      <w:sz w:val="24"/>
      <w:szCs w:val="28"/>
    </w:rPr>
  </w:style>
  <w:style w:type="character" w:customStyle="1" w:styleId="43">
    <w:name w:val="标题 5 字符"/>
    <w:basedOn w:val="34"/>
    <w:link w:val="7"/>
    <w:qFormat/>
    <w:uiPriority w:val="0"/>
    <w:rPr>
      <w:rFonts w:ascii="Arial" w:hAnsi="Arial" w:eastAsia="黑体" w:cs="Times New Roman"/>
      <w:bCs/>
      <w:sz w:val="24"/>
      <w:szCs w:val="21"/>
    </w:rPr>
  </w:style>
  <w:style w:type="character" w:customStyle="1" w:styleId="44">
    <w:name w:val="标题 6 字符"/>
    <w:basedOn w:val="34"/>
    <w:link w:val="8"/>
    <w:qFormat/>
    <w:uiPriority w:val="0"/>
    <w:rPr>
      <w:rFonts w:ascii="Arial" w:hAnsi="Arial" w:eastAsia="黑体" w:cs="Times New Roman"/>
      <w:bCs/>
      <w:sz w:val="24"/>
    </w:rPr>
  </w:style>
  <w:style w:type="character" w:customStyle="1" w:styleId="45">
    <w:name w:val="标题 7 字符"/>
    <w:basedOn w:val="34"/>
    <w:link w:val="9"/>
    <w:qFormat/>
    <w:uiPriority w:val="0"/>
    <w:rPr>
      <w:rFonts w:ascii="Arial" w:hAnsi="Arial" w:eastAsia="黑体" w:cs="Times New Roman"/>
      <w:bCs/>
      <w:sz w:val="24"/>
      <w:szCs w:val="21"/>
    </w:rPr>
  </w:style>
  <w:style w:type="character" w:customStyle="1" w:styleId="46">
    <w:name w:val="标题 8 字符"/>
    <w:basedOn w:val="34"/>
    <w:link w:val="10"/>
    <w:qFormat/>
    <w:uiPriority w:val="0"/>
    <w:rPr>
      <w:rFonts w:ascii="Arial" w:hAnsi="Arial" w:eastAsia="黑体" w:cs="Times New Roman"/>
      <w:sz w:val="24"/>
    </w:rPr>
  </w:style>
  <w:style w:type="character" w:customStyle="1" w:styleId="47">
    <w:name w:val="标题 9 字符"/>
    <w:basedOn w:val="34"/>
    <w:link w:val="11"/>
    <w:qFormat/>
    <w:uiPriority w:val="0"/>
    <w:rPr>
      <w:rFonts w:ascii="Arial" w:hAnsi="Arial" w:eastAsia="黑体" w:cs="Times New Roman"/>
      <w:sz w:val="24"/>
      <w:szCs w:val="21"/>
    </w:rPr>
  </w:style>
  <w:style w:type="character" w:customStyle="1" w:styleId="48">
    <w:name w:val="标题 字符"/>
    <w:basedOn w:val="34"/>
    <w:link w:val="26"/>
    <w:qFormat/>
    <w:uiPriority w:val="0"/>
    <w:rPr>
      <w:rFonts w:ascii="Arial" w:hAnsi="Arial" w:eastAsia="宋体" w:cs="Arial"/>
      <w:b/>
      <w:bCs/>
      <w:sz w:val="44"/>
      <w:szCs w:val="32"/>
    </w:rPr>
  </w:style>
  <w:style w:type="character" w:customStyle="1" w:styleId="49">
    <w:name w:val="正文文本 字符"/>
    <w:basedOn w:val="34"/>
    <w:semiHidden/>
    <w:qFormat/>
    <w:uiPriority w:val="99"/>
    <w:rPr>
      <w:rFonts w:ascii="Times New Roman" w:hAnsi="Times New Roman" w:eastAsia="宋体" w:cs="Times New Roman"/>
      <w:sz w:val="24"/>
    </w:rPr>
  </w:style>
  <w:style w:type="paragraph" w:customStyle="1" w:styleId="50">
    <w:name w:val="1"/>
    <w:basedOn w:val="1"/>
    <w:next w:val="1"/>
    <w:qFormat/>
    <w:uiPriority w:val="39"/>
    <w:pPr>
      <w:widowControl w:val="0"/>
      <w:spacing w:line="360" w:lineRule="auto"/>
      <w:ind w:left="1680"/>
    </w:pPr>
    <w:rPr>
      <w:rFonts w:ascii="Times New Roman" w:hAnsi="Times New Roman" w:cs="Times New Roman"/>
      <w:kern w:val="2"/>
      <w:sz w:val="18"/>
      <w:szCs w:val="18"/>
    </w:rPr>
  </w:style>
  <w:style w:type="character" w:customStyle="1" w:styleId="51">
    <w:name w:val="正文文本缩进 字符"/>
    <w:basedOn w:val="34"/>
    <w:link w:val="16"/>
    <w:qFormat/>
    <w:uiPriority w:val="0"/>
    <w:rPr>
      <w:rFonts w:ascii="Times New Roman" w:hAnsi="Times New Roman" w:eastAsia="宋体" w:cs="Times New Roman"/>
      <w:sz w:val="24"/>
    </w:rPr>
  </w:style>
  <w:style w:type="character" w:customStyle="1" w:styleId="52">
    <w:name w:val="页眉 字符"/>
    <w:basedOn w:val="34"/>
    <w:qFormat/>
    <w:uiPriority w:val="99"/>
    <w:rPr>
      <w:rFonts w:ascii="Times New Roman" w:hAnsi="Times New Roman" w:eastAsia="宋体" w:cs="Times New Roman"/>
      <w:sz w:val="18"/>
      <w:szCs w:val="18"/>
    </w:rPr>
  </w:style>
  <w:style w:type="character" w:customStyle="1" w:styleId="53">
    <w:name w:val="页脚 字符"/>
    <w:basedOn w:val="34"/>
    <w:semiHidden/>
    <w:uiPriority w:val="99"/>
    <w:rPr>
      <w:rFonts w:ascii="Times New Roman" w:hAnsi="Times New Roman" w:eastAsia="宋体" w:cs="Times New Roman"/>
      <w:sz w:val="18"/>
      <w:szCs w:val="18"/>
    </w:rPr>
  </w:style>
  <w:style w:type="character" w:customStyle="1" w:styleId="54">
    <w:name w:val="文档结构图 字符"/>
    <w:basedOn w:val="34"/>
    <w:link w:val="14"/>
    <w:semiHidden/>
    <w:uiPriority w:val="0"/>
    <w:rPr>
      <w:rFonts w:ascii="Times New Roman" w:hAnsi="Times New Roman" w:eastAsia="宋体" w:cs="Times New Roman"/>
      <w:sz w:val="24"/>
      <w:shd w:val="clear" w:color="auto" w:fill="000080"/>
    </w:rPr>
  </w:style>
  <w:style w:type="character" w:customStyle="1" w:styleId="55">
    <w:name w:val="批注框文本 字符"/>
    <w:basedOn w:val="34"/>
    <w:semiHidden/>
    <w:uiPriority w:val="99"/>
    <w:rPr>
      <w:rFonts w:ascii="宋体" w:hAnsi="Times New Roman" w:eastAsia="宋体" w:cs="Times New Roman"/>
      <w:sz w:val="18"/>
      <w:szCs w:val="18"/>
    </w:rPr>
  </w:style>
  <w:style w:type="character" w:customStyle="1" w:styleId="56">
    <w:name w:val="批注框文本 字符1"/>
    <w:link w:val="20"/>
    <w:uiPriority w:val="0"/>
    <w:rPr>
      <w:rFonts w:ascii="Times New Roman" w:hAnsi="Times New Roman" w:eastAsia="宋体" w:cs="Times New Roman"/>
      <w:sz w:val="18"/>
      <w:szCs w:val="18"/>
      <w:lang w:val="zh-CN" w:eastAsia="zh-CN"/>
    </w:rPr>
  </w:style>
  <w:style w:type="character" w:customStyle="1" w:styleId="57">
    <w:name w:val="页脚 字符1"/>
    <w:link w:val="21"/>
    <w:uiPriority w:val="99"/>
    <w:rPr>
      <w:rFonts w:ascii="Times New Roman" w:hAnsi="Times New Roman" w:eastAsia="宋体" w:cs="Times New Roman"/>
      <w:sz w:val="18"/>
      <w:szCs w:val="18"/>
      <w:lang w:val="zh-CN" w:eastAsia="zh-CN"/>
    </w:rPr>
  </w:style>
  <w:style w:type="paragraph" w:customStyle="1" w:styleId="58">
    <w:name w:val="样式1"/>
    <w:basedOn w:val="5"/>
    <w:qFormat/>
    <w:uiPriority w:val="0"/>
    <w:pPr>
      <w:widowControl/>
      <w:numPr>
        <w:ilvl w:val="0"/>
        <w:numId w:val="2"/>
      </w:numPr>
      <w:tabs>
        <w:tab w:val="left" w:pos="-720"/>
      </w:tabs>
      <w:suppressAutoHyphens/>
      <w:overflowPunct w:val="0"/>
      <w:autoSpaceDE w:val="0"/>
      <w:autoSpaceDN w:val="0"/>
      <w:adjustRightInd w:val="0"/>
      <w:spacing w:before="0" w:after="20"/>
      <w:textAlignment w:val="baseline"/>
      <w:outlineLvl w:val="9"/>
    </w:pPr>
    <w:rPr>
      <w:rFonts w:hAnsi="ZapfHumnst BT"/>
      <w:b/>
      <w:bCs w:val="0"/>
      <w:spacing w:val="-2"/>
      <w:kern w:val="0"/>
      <w:sz w:val="22"/>
      <w:szCs w:val="20"/>
      <w:lang w:val="en-AU"/>
    </w:rPr>
  </w:style>
  <w:style w:type="character" w:customStyle="1" w:styleId="59">
    <w:name w:val="正文文本缩进 2 字符"/>
    <w:basedOn w:val="34"/>
    <w:link w:val="19"/>
    <w:uiPriority w:val="0"/>
    <w:rPr>
      <w:rFonts w:ascii="Times New Roman" w:hAnsi="Times New Roman" w:eastAsia="宋体" w:cs="Times New Roman"/>
      <w:sz w:val="24"/>
    </w:rPr>
  </w:style>
  <w:style w:type="character" w:customStyle="1" w:styleId="60">
    <w:name w:val="正文文本缩进 3 字符"/>
    <w:basedOn w:val="34"/>
    <w:link w:val="24"/>
    <w:uiPriority w:val="0"/>
    <w:rPr>
      <w:rFonts w:ascii="Times New Roman" w:hAnsi="Times New Roman" w:eastAsia="宋体" w:cs="Times New Roman"/>
      <w:sz w:val="16"/>
      <w:szCs w:val="16"/>
    </w:rPr>
  </w:style>
  <w:style w:type="paragraph" w:customStyle="1" w:styleId="61">
    <w:name w:val="图"/>
    <w:next w:val="13"/>
    <w:uiPriority w:val="0"/>
    <w:pPr>
      <w:keepNext/>
      <w:snapToGrid w:val="0"/>
      <w:spacing w:before="60" w:line="240" w:lineRule="atLeast"/>
      <w:jc w:val="center"/>
    </w:pPr>
    <w:rPr>
      <w:rFonts w:ascii="方正书宋简体" w:hAnsi="Times New Roman" w:eastAsia="方正书宋简体" w:cs="Times New Roman"/>
      <w:kern w:val="0"/>
      <w:sz w:val="21"/>
      <w:szCs w:val="20"/>
      <w:lang w:val="en-US" w:eastAsia="zh-CN" w:bidi="ar-SA"/>
    </w:rPr>
  </w:style>
  <w:style w:type="paragraph" w:customStyle="1" w:styleId="62">
    <w:name w:val="注意"/>
    <w:next w:val="1"/>
    <w:qFormat/>
    <w:uiPriority w:val="0"/>
    <w:pPr>
      <w:spacing w:before="120" w:after="120"/>
      <w:ind w:firstLine="425"/>
      <w:jc w:val="both"/>
    </w:pPr>
    <w:rPr>
      <w:rFonts w:ascii="方正楷体简体" w:hAnsi="Times New Roman" w:eastAsia="方正楷体简体" w:cs="Times New Roman"/>
      <w:kern w:val="0"/>
      <w:sz w:val="21"/>
      <w:szCs w:val="20"/>
      <w:lang w:val="en-US" w:eastAsia="zh-CN" w:bidi="ar-SA"/>
    </w:rPr>
  </w:style>
  <w:style w:type="character" w:customStyle="1" w:styleId="63">
    <w:name w:val="wenzi11"/>
    <w:uiPriority w:val="0"/>
    <w:rPr>
      <w:rFonts w:hint="eastAsia" w:ascii="黑体" w:eastAsia="黑体"/>
      <w:color w:val="002AC4"/>
      <w:sz w:val="35"/>
      <w:szCs w:val="35"/>
    </w:rPr>
  </w:style>
  <w:style w:type="character" w:customStyle="1" w:styleId="64">
    <w:name w:val="wenzi4"/>
    <w:qFormat/>
    <w:uiPriority w:val="0"/>
    <w:rPr>
      <w:rFonts w:hint="eastAsia" w:ascii="黑体" w:eastAsia="黑体"/>
      <w:color w:val="000000"/>
      <w:sz w:val="35"/>
      <w:szCs w:val="35"/>
    </w:rPr>
  </w:style>
  <w:style w:type="character" w:customStyle="1" w:styleId="65">
    <w:name w:val="wenzi21"/>
    <w:qFormat/>
    <w:uiPriority w:val="0"/>
    <w:rPr>
      <w:rFonts w:hint="eastAsia" w:ascii="黑体" w:eastAsia="黑体"/>
      <w:color w:val="FF0101"/>
      <w:sz w:val="35"/>
      <w:szCs w:val="35"/>
    </w:rPr>
  </w:style>
  <w:style w:type="character" w:customStyle="1" w:styleId="66">
    <w:name w:val="正文文本 字符1"/>
    <w:link w:val="3"/>
    <w:qFormat/>
    <w:uiPriority w:val="0"/>
    <w:rPr>
      <w:rFonts w:ascii="Times New Roman" w:hAnsi="Times New Roman" w:eastAsia="宋体" w:cs="Times New Roman"/>
      <w:sz w:val="24"/>
      <w:lang w:val="zh-CN" w:eastAsia="zh-CN"/>
    </w:rPr>
  </w:style>
  <w:style w:type="paragraph" w:customStyle="1" w:styleId="67">
    <w:name w:val="TOC Heading"/>
    <w:basedOn w:val="2"/>
    <w:next w:val="1"/>
    <w:qFormat/>
    <w:uiPriority w:val="39"/>
    <w:pPr>
      <w:widowControl/>
      <w:numPr>
        <w:numId w:val="0"/>
      </w:numPr>
      <w:spacing w:before="480" w:after="0" w:line="276" w:lineRule="auto"/>
      <w:contextualSpacing w:val="0"/>
      <w:jc w:val="left"/>
      <w:outlineLvl w:val="9"/>
    </w:pPr>
    <w:rPr>
      <w:rFonts w:ascii="Cambria" w:hAnsi="Cambria" w:eastAsia="宋体"/>
      <w:b/>
      <w:color w:val="365F91"/>
      <w:kern w:val="0"/>
      <w:sz w:val="28"/>
      <w:szCs w:val="28"/>
    </w:rPr>
  </w:style>
  <w:style w:type="character" w:customStyle="1" w:styleId="68">
    <w:name w:val="页眉 字符1"/>
    <w:link w:val="22"/>
    <w:uiPriority w:val="0"/>
    <w:rPr>
      <w:rFonts w:ascii="Times New Roman" w:hAnsi="Times New Roman" w:eastAsia="宋体" w:cs="Times New Roman"/>
      <w:sz w:val="18"/>
      <w:szCs w:val="18"/>
      <w:lang w:val="zh-CN" w:eastAsia="zh-CN"/>
    </w:rPr>
  </w:style>
  <w:style w:type="character" w:customStyle="1" w:styleId="69">
    <w:name w:val="日期 字符"/>
    <w:basedOn w:val="34"/>
    <w:semiHidden/>
    <w:qFormat/>
    <w:uiPriority w:val="99"/>
    <w:rPr>
      <w:rFonts w:ascii="Times New Roman" w:hAnsi="Times New Roman" w:eastAsia="宋体" w:cs="Times New Roman"/>
      <w:sz w:val="24"/>
    </w:rPr>
  </w:style>
  <w:style w:type="character" w:customStyle="1" w:styleId="70">
    <w:name w:val="日期 字符1"/>
    <w:link w:val="18"/>
    <w:qFormat/>
    <w:uiPriority w:val="0"/>
    <w:rPr>
      <w:rFonts w:ascii="Times New Roman" w:hAnsi="Times New Roman" w:eastAsia="宋体" w:cs="Times New Roman"/>
      <w:sz w:val="24"/>
    </w:rPr>
  </w:style>
  <w:style w:type="character" w:customStyle="1" w:styleId="71">
    <w:name w:val="正文文本首行缩进 字符"/>
    <w:basedOn w:val="66"/>
    <w:link w:val="28"/>
    <w:semiHidden/>
    <w:uiPriority w:val="99"/>
    <w:rPr>
      <w:rFonts w:ascii="Times New Roman" w:hAnsi="Times New Roman" w:eastAsia="宋体" w:cs="Times New Roman"/>
      <w:sz w:val="24"/>
      <w:lang w:val="zh-CN" w:eastAsia="zh-CN"/>
    </w:rPr>
  </w:style>
  <w:style w:type="character" w:customStyle="1" w:styleId="72">
    <w:name w:val="正文文本首行缩进 2 字符"/>
    <w:basedOn w:val="51"/>
    <w:link w:val="29"/>
    <w:semiHidden/>
    <w:uiPriority w:val="99"/>
    <w:rPr>
      <w:rFonts w:ascii="Times New Roman" w:hAnsi="Times New Roman" w:eastAsia="宋体" w:cs="Times New Roman"/>
      <w:sz w:val="24"/>
    </w:rPr>
  </w:style>
  <w:style w:type="paragraph" w:styleId="73">
    <w:name w:val="List Paragraph"/>
    <w:basedOn w:val="1"/>
    <w:qFormat/>
    <w:uiPriority w:val="34"/>
    <w:pPr>
      <w:widowControl w:val="0"/>
      <w:spacing w:line="360" w:lineRule="auto"/>
      <w:ind w:firstLine="420" w:firstLineChars="200"/>
      <w:jc w:val="both"/>
    </w:pPr>
    <w:rPr>
      <w:rFonts w:ascii="Times New Roman" w:hAnsi="Times New Roman" w:cs="Times New Roman"/>
      <w:kern w:val="2"/>
    </w:rPr>
  </w:style>
  <w:style w:type="character" w:customStyle="1" w:styleId="74">
    <w:name w:val="Unresolved Mention"/>
    <w:basedOn w:val="34"/>
    <w:semiHidden/>
    <w:unhideWhenUsed/>
    <w:uiPriority w:val="99"/>
    <w:rPr>
      <w:color w:val="605E5C"/>
      <w:shd w:val="clear" w:color="auto" w:fill="E1DFDD"/>
    </w:rPr>
  </w:style>
  <w:style w:type="character" w:customStyle="1" w:styleId="75">
    <w:name w:val="批注文字 字符"/>
    <w:basedOn w:val="34"/>
    <w:link w:val="15"/>
    <w:semiHidden/>
    <w:uiPriority w:val="99"/>
    <w:rPr>
      <w:rFonts w:ascii="宋体" w:hAnsi="宋体" w:eastAsia="宋体" w:cs="宋体"/>
      <w:kern w:val="0"/>
      <w:sz w:val="24"/>
    </w:rPr>
  </w:style>
  <w:style w:type="character" w:customStyle="1" w:styleId="76">
    <w:name w:val="批注主题 字符"/>
    <w:basedOn w:val="75"/>
    <w:link w:val="27"/>
    <w:semiHidden/>
    <w:qFormat/>
    <w:uiPriority w:val="99"/>
    <w:rPr>
      <w:rFonts w:ascii="宋体" w:hAnsi="宋体" w:eastAsia="宋体" w:cs="宋体"/>
      <w:b/>
      <w:bCs/>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1304</Words>
  <Characters>1401</Characters>
  <Lines>16</Lines>
  <Paragraphs>4</Paragraphs>
  <TotalTime>3</TotalTime>
  <ScaleCrop>false</ScaleCrop>
  <LinksUpToDate>false</LinksUpToDate>
  <CharactersWithSpaces>1432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2022-05-16T00:48:00Z</dcterms:created>
  <dc:creator>Microsoft Office User</dc:creator>
  <cp:lastModifiedBy>网站编辑</cp:lastModifiedBy>
  <cp:lastPrinted>2021-05-11T09:23:00Z</cp:lastPrinted>
  <dcterms:modified xsi:type="dcterms:W3CDTF">2022-06-09T08:31:54Z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573D2057222447A9870F86DF7A622631</vt:lpwstr>
  </property>
</Properties>
</file>