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_GB2312" w:eastAsia="楷体_GB2312"/>
        </w:rPr>
      </w:pPr>
      <w:r>
        <w:rPr>
          <w:rFonts w:hint="eastAsia" w:ascii="楷体_GB2312" w:eastAsia="楷体_GB2312"/>
          <w:color w:val="000000"/>
          <w:sz w:val="32"/>
          <w:szCs w:val="32"/>
        </w:rPr>
        <w:t>附件</w:t>
      </w:r>
      <w:r>
        <w:rPr>
          <w:rFonts w:hint="eastAsia" w:ascii="楷体_GB2312" w:eastAsia="楷体_GB2312"/>
          <w:sz w:val="32"/>
          <w:szCs w:val="32"/>
        </w:rPr>
        <w:t>2</w:t>
      </w:r>
    </w:p>
    <w:p>
      <w:pPr>
        <w:pStyle w:val="4"/>
        <w:ind w:firstLine="198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比选报价书</w:t>
      </w:r>
      <w:bookmarkEnd w:id="0"/>
    </w:p>
    <w:p>
      <w:pPr>
        <w:pStyle w:val="4"/>
        <w:ind w:firstLine="144"/>
        <w:rPr>
          <w:rFonts w:ascii="Times New Roman" w:hAnsi="Times New Roman" w:eastAsia="仿宋_GB2312"/>
          <w:sz w:val="32"/>
          <w:szCs w:val="32"/>
        </w:rPr>
      </w:pPr>
    </w:p>
    <w:tbl>
      <w:tblPr>
        <w:tblStyle w:val="3"/>
        <w:tblW w:w="84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2"/>
        <w:gridCol w:w="2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  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5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广州市退役军人事务局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>退役军人英雄模范事迹影像制作宣传项目</w:t>
            </w:r>
          </w:p>
        </w:tc>
        <w:tc>
          <w:tcPr>
            <w:tcW w:w="2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．项目报价不得高于</w:t>
      </w:r>
      <w:r>
        <w:rPr>
          <w:rFonts w:hint="eastAsia" w:eastAsia="仿宋_GB2312"/>
          <w:kern w:val="0"/>
          <w:sz w:val="32"/>
          <w:szCs w:val="32"/>
        </w:rPr>
        <w:t>30</w:t>
      </w:r>
      <w:r>
        <w:rPr>
          <w:rFonts w:eastAsia="仿宋_GB2312"/>
          <w:kern w:val="0"/>
          <w:sz w:val="32"/>
          <w:szCs w:val="32"/>
        </w:rPr>
        <w:t xml:space="preserve"> 万元。</w:t>
      </w:r>
    </w:p>
    <w:p>
      <w:pPr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．报价单位为元，报价货币单位为人民币。</w:t>
      </w:r>
    </w:p>
    <w:p>
      <w:pPr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firstLine="3779" w:firstLineChars="1181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比选申请人（盖章）：</w:t>
      </w:r>
    </w:p>
    <w:p>
      <w:pPr>
        <w:spacing w:line="560" w:lineRule="exact"/>
        <w:ind w:firstLine="640"/>
        <w:jc w:val="righ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6C91"/>
    <w:rsid w:val="022B6C91"/>
    <w:rsid w:val="045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2021-05-08T06:33:00Z</dcterms:created>
  <dc:creator>网站编辑</dc:creator>
  <cp:lastModifiedBy>网站编辑</cp:lastModifiedBy>
  <dcterms:modified xsi:type="dcterms:W3CDTF">2021-05-08T06:34:18Z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