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spacing w:line="560" w:lineRule="exact"/>
        <w:ind w:firstLine="636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同类项目</w:t>
      </w:r>
      <w:r>
        <w:rPr>
          <w:rFonts w:eastAsia="方正小标宋简体"/>
          <w:kern w:val="0"/>
          <w:sz w:val="44"/>
          <w:szCs w:val="44"/>
        </w:rPr>
        <w:t>业绩一览表</w:t>
      </w:r>
      <w:bookmarkEnd w:id="0"/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ind w:firstLine="126" w:firstLineChars="45"/>
        <w:jc w:val="left"/>
        <w:rPr>
          <w:rFonts w:eastAsia="方正小标宋简体"/>
          <w:kern w:val="0"/>
          <w:sz w:val="44"/>
          <w:szCs w:val="44"/>
        </w:rPr>
      </w:pPr>
      <w:r>
        <w:rPr>
          <w:rFonts w:hint="eastAsia" w:eastAsia="仿宋_GB2312"/>
          <w:kern w:val="0"/>
          <w:sz w:val="28"/>
          <w:szCs w:val="28"/>
        </w:rPr>
        <w:t>填报单位：                           填报时间：</w:t>
      </w:r>
    </w:p>
    <w:tbl>
      <w:tblPr>
        <w:tblStyle w:val="2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87"/>
        <w:gridCol w:w="1276"/>
        <w:gridCol w:w="229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</w:tbl>
    <w:p/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24907"/>
    <w:rsid w:val="72C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Small</dc:creator>
  <cp:lastModifiedBy>张小小</cp:lastModifiedBy>
  <dcterms:modified xsi:type="dcterms:W3CDTF">2021-04-27T09:06:21Z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