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附件1</w:t>
      </w:r>
    </w:p>
    <w:p>
      <w:pPr>
        <w:spacing w:line="360" w:lineRule="auto"/>
        <w:ind w:firstLine="1446" w:firstLineChars="400"/>
        <w:rPr>
          <w:rFonts w:hint="default" w:ascii="Times New Roman" w:hAnsi="Times New Roman" w:eastAsia="仿宋_GB2312" w:cs="Times New Roman"/>
          <w:b/>
          <w:color w:val="000000"/>
          <w:sz w:val="36"/>
          <w:szCs w:val="36"/>
        </w:rPr>
      </w:pPr>
      <w:bookmarkStart w:id="0" w:name="_GoBack"/>
      <w:r>
        <w:rPr>
          <w:rFonts w:hint="default" w:ascii="Times New Roman" w:hAnsi="Times New Roman" w:eastAsia="仿宋_GB2312" w:cs="Times New Roman"/>
          <w:b/>
          <w:color w:val="000000"/>
          <w:sz w:val="36"/>
          <w:szCs w:val="36"/>
        </w:rPr>
        <w:t>报价人报名须提交的书面资料一览表</w:t>
      </w:r>
    </w:p>
    <w:bookmarkEnd w:id="0"/>
    <w:p>
      <w:pPr>
        <w:spacing w:line="360" w:lineRule="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 xml:space="preserve">项目名称： 政务新媒体线上线下宣传制作           </w:t>
      </w:r>
    </w:p>
    <w:p>
      <w:pPr>
        <w:spacing w:line="360" w:lineRule="auto"/>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报价人：（盖章）</w:t>
      </w:r>
    </w:p>
    <w:tbl>
      <w:tblPr>
        <w:tblStyle w:val="3"/>
        <w:tblpPr w:leftFromText="180" w:rightFromText="180" w:vertAnchor="text" w:horzAnchor="page" w:tblpX="802" w:tblpY="174"/>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54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12" w:hRule="atLeast"/>
          <w:tblHeader/>
        </w:trPr>
        <w:tc>
          <w:tcPr>
            <w:tcW w:w="10548" w:type="dxa"/>
            <w:noWrap w:val="0"/>
            <w:vAlign w:val="center"/>
          </w:tcPr>
          <w:p>
            <w:pP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审核确认：比选单位接收资料人员与报价人代表对以下须提交的书面报名资料共同核对，审核情况属实</w:t>
            </w:r>
          </w:p>
          <w:p>
            <w:pPr>
              <w:spacing w:line="40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比选单位接收资料员签名：                    报价人的代表签名：</w:t>
            </w:r>
          </w:p>
          <w:tbl>
            <w:tblPr>
              <w:tblStyle w:val="3"/>
              <w:tblpPr w:leftFromText="180" w:rightFromText="180" w:vertAnchor="text" w:horzAnchor="margin" w:tblpY="313"/>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68"/>
              <w:gridCol w:w="4320"/>
              <w:gridCol w:w="720"/>
              <w:gridCol w:w="1440"/>
              <w:gridCol w:w="2520"/>
              <w:gridCol w:w="1080"/>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68" w:hRule="atLeast"/>
                <w:tblHeader/>
              </w:trPr>
              <w:tc>
                <w:tcPr>
                  <w:tcW w:w="468" w:type="dxa"/>
                  <w:vMerge w:val="restart"/>
                  <w:tcBorders>
                    <w:right w:val="single" w:color="auto" w:sz="4" w:space="0"/>
                  </w:tcBorders>
                  <w:noWrap w:val="0"/>
                  <w:vAlign w:val="center"/>
                </w:tcPr>
                <w:p>
                  <w:pPr>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序号</w:t>
                  </w:r>
                </w:p>
              </w:tc>
              <w:tc>
                <w:tcPr>
                  <w:tcW w:w="432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项  目</w:t>
                  </w:r>
                </w:p>
              </w:tc>
              <w:tc>
                <w:tcPr>
                  <w:tcW w:w="72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内页码</w:t>
                  </w:r>
                </w:p>
              </w:tc>
              <w:tc>
                <w:tcPr>
                  <w:tcW w:w="1440"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报名提交</w:t>
                  </w:r>
                </w:p>
                <w:p>
                  <w:pPr>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资料要求</w:t>
                  </w:r>
                </w:p>
              </w:tc>
              <w:tc>
                <w:tcPr>
                  <w:tcW w:w="2520" w:type="dxa"/>
                  <w:tcBorders>
                    <w:left w:val="single" w:color="auto" w:sz="4" w:space="0"/>
                  </w:tcBorders>
                  <w:noWrap w:val="0"/>
                  <w:vAlign w:val="center"/>
                </w:tcPr>
                <w:p>
                  <w:pPr>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审核情况</w:t>
                  </w:r>
                </w:p>
              </w:tc>
              <w:tc>
                <w:tcPr>
                  <w:tcW w:w="1080" w:type="dxa"/>
                  <w:vMerge w:val="restart"/>
                  <w:tcBorders>
                    <w:left w:val="single" w:color="auto" w:sz="4" w:space="0"/>
                  </w:tcBorders>
                  <w:noWrap w:val="0"/>
                  <w:vAlign w:val="center"/>
                </w:tcPr>
                <w:p>
                  <w:pPr>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67" w:hRule="atLeast"/>
                <w:tblHeader/>
              </w:trPr>
              <w:tc>
                <w:tcPr>
                  <w:tcW w:w="468" w:type="dxa"/>
                  <w:vMerge w:val="continue"/>
                  <w:tcBorders>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rPr>
                  </w:pPr>
                </w:p>
              </w:tc>
              <w:tc>
                <w:tcPr>
                  <w:tcW w:w="432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rPr>
                  </w:pPr>
                </w:p>
              </w:tc>
              <w:tc>
                <w:tcPr>
                  <w:tcW w:w="72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000000"/>
                    </w:rPr>
                  </w:pPr>
                </w:p>
              </w:tc>
              <w:tc>
                <w:tcPr>
                  <w:tcW w:w="2520" w:type="dxa"/>
                  <w:tcBorders>
                    <w:left w:val="single" w:color="auto" w:sz="4" w:space="0"/>
                  </w:tcBorders>
                  <w:noWrap w:val="0"/>
                  <w:vAlign w:val="center"/>
                </w:tcPr>
                <w:p>
                  <w:pPr>
                    <w:jc w:val="center"/>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（此项不需申请人填写）</w:t>
                  </w:r>
                </w:p>
              </w:tc>
              <w:tc>
                <w:tcPr>
                  <w:tcW w:w="1080" w:type="dxa"/>
                  <w:vMerge w:val="continue"/>
                  <w:tcBorders>
                    <w:left w:val="single" w:color="auto" w:sz="4" w:space="0"/>
                  </w:tcBorders>
                  <w:noWrap w:val="0"/>
                  <w:vAlign w:val="center"/>
                </w:tcPr>
                <w:p>
                  <w:pPr>
                    <w:jc w:val="center"/>
                    <w:rPr>
                      <w:rFonts w:hint="default" w:ascii="Times New Roman" w:hAnsi="Times New Roman" w:eastAsia="仿宋_GB2312" w:cs="Times New Roman"/>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8" w:hRule="atLeast"/>
              </w:trPr>
              <w:tc>
                <w:tcPr>
                  <w:tcW w:w="468" w:type="dxa"/>
                  <w:tcBorders>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1</w:t>
                  </w:r>
                </w:p>
              </w:tc>
              <w:tc>
                <w:tcPr>
                  <w:tcW w:w="4320" w:type="dxa"/>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企业法定代表人证明书</w:t>
                  </w:r>
                </w:p>
              </w:tc>
              <w:tc>
                <w:tcPr>
                  <w:tcW w:w="72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p>
              </w:tc>
              <w:tc>
                <w:tcPr>
                  <w:tcW w:w="144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复印件</w:t>
                  </w:r>
                </w:p>
              </w:tc>
              <w:tc>
                <w:tcPr>
                  <w:tcW w:w="252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c>
                <w:tcPr>
                  <w:tcW w:w="108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8" w:hRule="atLeast"/>
              </w:trPr>
              <w:tc>
                <w:tcPr>
                  <w:tcW w:w="468" w:type="dxa"/>
                  <w:tcBorders>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2</w:t>
                  </w:r>
                </w:p>
              </w:tc>
              <w:tc>
                <w:tcPr>
                  <w:tcW w:w="4320" w:type="dxa"/>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法定代表人授权委托书</w:t>
                  </w:r>
                </w:p>
              </w:tc>
              <w:tc>
                <w:tcPr>
                  <w:tcW w:w="72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p>
              </w:tc>
              <w:tc>
                <w:tcPr>
                  <w:tcW w:w="144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原件</w:t>
                  </w:r>
                </w:p>
              </w:tc>
              <w:tc>
                <w:tcPr>
                  <w:tcW w:w="252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c>
                <w:tcPr>
                  <w:tcW w:w="108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8" w:hRule="atLeast"/>
              </w:trPr>
              <w:tc>
                <w:tcPr>
                  <w:tcW w:w="468" w:type="dxa"/>
                  <w:tcBorders>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3</w:t>
                  </w:r>
                </w:p>
              </w:tc>
              <w:tc>
                <w:tcPr>
                  <w:tcW w:w="4320" w:type="dxa"/>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有效的营业执照、税务登记证、机构代码证副本（或三证合一的营业执照副本并加盖公章）</w:t>
                  </w:r>
                </w:p>
              </w:tc>
              <w:tc>
                <w:tcPr>
                  <w:tcW w:w="72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p>
              </w:tc>
              <w:tc>
                <w:tcPr>
                  <w:tcW w:w="144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复印件</w:t>
                  </w:r>
                </w:p>
              </w:tc>
              <w:tc>
                <w:tcPr>
                  <w:tcW w:w="252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c>
                <w:tcPr>
                  <w:tcW w:w="108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837" w:hRule="atLeast"/>
              </w:trPr>
              <w:tc>
                <w:tcPr>
                  <w:tcW w:w="468" w:type="dxa"/>
                  <w:tcBorders>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w:t>
                  </w:r>
                </w:p>
              </w:tc>
              <w:tc>
                <w:tcPr>
                  <w:tcW w:w="4320" w:type="dxa"/>
                  <w:tcBorders>
                    <w:left w:val="single" w:color="auto" w:sz="4" w:space="0"/>
                    <w:right w:val="single" w:color="auto" w:sz="4" w:space="0"/>
                  </w:tcBorders>
                  <w:noWrap w:val="0"/>
                  <w:vAlign w:val="center"/>
                </w:tcPr>
                <w:p>
                  <w:pPr>
                    <w:jc w:val="left"/>
                    <w:rPr>
                      <w:rFonts w:hint="default" w:ascii="Times New Roman" w:hAnsi="Times New Roman" w:eastAsia="仿宋_GB2312" w:cs="Times New Roman"/>
                      <w:color w:val="000000"/>
                    </w:rPr>
                  </w:pPr>
                </w:p>
              </w:tc>
              <w:tc>
                <w:tcPr>
                  <w:tcW w:w="72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p>
              </w:tc>
              <w:tc>
                <w:tcPr>
                  <w:tcW w:w="144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p>
              </w:tc>
              <w:tc>
                <w:tcPr>
                  <w:tcW w:w="252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c>
                <w:tcPr>
                  <w:tcW w:w="108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19" w:hRule="atLeast"/>
              </w:trPr>
              <w:tc>
                <w:tcPr>
                  <w:tcW w:w="468" w:type="dxa"/>
                  <w:tcBorders>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w:t>
                  </w:r>
                </w:p>
              </w:tc>
              <w:tc>
                <w:tcPr>
                  <w:tcW w:w="4320" w:type="dxa"/>
                  <w:tcBorders>
                    <w:left w:val="single" w:color="auto" w:sz="4" w:space="0"/>
                    <w:right w:val="single" w:color="auto" w:sz="4" w:space="0"/>
                  </w:tcBorders>
                  <w:noWrap w:val="0"/>
                  <w:vAlign w:val="center"/>
                </w:tcPr>
                <w:p>
                  <w:pPr>
                    <w:rPr>
                      <w:rFonts w:hint="default" w:ascii="Times New Roman" w:hAnsi="Times New Roman" w:eastAsia="仿宋_GB2312" w:cs="Times New Roman"/>
                      <w:color w:val="000000"/>
                    </w:rPr>
                  </w:pPr>
                </w:p>
              </w:tc>
              <w:tc>
                <w:tcPr>
                  <w:tcW w:w="72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p>
              </w:tc>
              <w:tc>
                <w:tcPr>
                  <w:tcW w:w="1440" w:type="dxa"/>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p>
              </w:tc>
              <w:tc>
                <w:tcPr>
                  <w:tcW w:w="252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c>
                <w:tcPr>
                  <w:tcW w:w="108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9" w:hRule="atLeast"/>
              </w:trPr>
              <w:tc>
                <w:tcPr>
                  <w:tcW w:w="468" w:type="dxa"/>
                  <w:tcBorders>
                    <w:right w:val="single" w:color="auto" w:sz="4" w:space="0"/>
                  </w:tcBorders>
                  <w:noWrap w:val="0"/>
                  <w:vAlign w:val="center"/>
                </w:tcPr>
                <w:p>
                  <w:pPr>
                    <w:jc w:val="center"/>
                    <w:rPr>
                      <w:rFonts w:hint="default" w:ascii="Times New Roman" w:hAnsi="Times New Roman" w:eastAsia="仿宋_GB2312" w:cs="Times New Roman"/>
                      <w:color w:val="000000"/>
                    </w:rPr>
                  </w:pPr>
                </w:p>
              </w:tc>
              <w:tc>
                <w:tcPr>
                  <w:tcW w:w="6480" w:type="dxa"/>
                  <w:gridSpan w:val="3"/>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结论</w:t>
                  </w:r>
                </w:p>
              </w:tc>
              <w:tc>
                <w:tcPr>
                  <w:tcW w:w="252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c>
                <w:tcPr>
                  <w:tcW w:w="1080" w:type="dxa"/>
                  <w:tcBorders>
                    <w:left w:val="single" w:color="auto" w:sz="4" w:space="0"/>
                  </w:tcBorders>
                  <w:noWrap w:val="0"/>
                  <w:vAlign w:val="center"/>
                </w:tcPr>
                <w:p>
                  <w:pPr>
                    <w:jc w:val="center"/>
                    <w:rPr>
                      <w:rFonts w:hint="default" w:ascii="Times New Roman" w:hAnsi="Times New Roman" w:eastAsia="仿宋_GB2312" w:cs="Times New Roman"/>
                      <w:color w:val="000000"/>
                    </w:rPr>
                  </w:pPr>
                </w:p>
              </w:tc>
            </w:tr>
          </w:tbl>
          <w:p>
            <w:pPr>
              <w:spacing w:line="400" w:lineRule="exact"/>
              <w:rPr>
                <w:rFonts w:hint="default" w:ascii="Times New Roman" w:hAnsi="Times New Roman" w:eastAsia="仿宋_GB2312" w:cs="Times New Roman"/>
                <w:color w:val="000000"/>
                <w:sz w:val="28"/>
                <w:szCs w:val="28"/>
              </w:rPr>
            </w:pPr>
          </w:p>
        </w:tc>
      </w:tr>
    </w:tbl>
    <w:p>
      <w:pPr>
        <w:adjustRightInd w:val="0"/>
        <w:snapToGrid w:val="0"/>
        <w:spacing w:line="500" w:lineRule="exact"/>
        <w:jc w:val="lef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注： 1、本表中需报价人提交的资料每页均需加盖报价人企业公章，否则提交的资料视为无效，审核情况为不符合。</w:t>
      </w:r>
    </w:p>
    <w:p>
      <w:pPr>
        <w:numPr>
          <w:ilvl w:val="0"/>
          <w:numId w:val="1"/>
        </w:numPr>
        <w:adjustRightInd w:val="0"/>
        <w:snapToGrid w:val="0"/>
        <w:spacing w:line="50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本表审核情况栏及备注栏、报价人须留空，由比选单位核对后填写，审核情况填写“符合”或“不符合”，结论填写“报名成功”或“报名不成功”。</w:t>
      </w:r>
    </w:p>
    <w:p>
      <w:pPr>
        <w:numPr>
          <w:ilvl w:val="0"/>
          <w:numId w:val="1"/>
        </w:numPr>
        <w:adjustRightInd w:val="0"/>
        <w:snapToGrid w:val="0"/>
        <w:spacing w:line="50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本表所有审核情况均为符合的，结论为报名成功，若有一项或以上审核情况为不符合的，结论为报名不成功。报名成功的报价人方能参加比选。</w:t>
      </w:r>
    </w:p>
    <w:p>
      <w:pPr>
        <w:adjustRightInd w:val="0"/>
        <w:snapToGrid w:val="0"/>
        <w:spacing w:line="500" w:lineRule="exact"/>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4、本表一式两份，一份附于报名资料内作为报名资料目录，另一份交回报价人的代表。两份表格中“审核确认”均需双方签署。本表中如有修改，修改处须经比选单位接收资料人员和报价人的代表共同签署。</w:t>
      </w:r>
    </w:p>
    <w:p>
      <w:pPr>
        <w:adjustRightInd w:val="0"/>
        <w:snapToGrid w:val="0"/>
        <w:spacing w:line="500" w:lineRule="exact"/>
        <w:ind w:left="-134" w:leftChars="-64" w:firstLine="84" w:firstLineChars="35"/>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5、本表中没有要求提交的资料，不作为资料核对不符合的依据。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876CB"/>
    <w:multiLevelType w:val="singleLevel"/>
    <w:tmpl w:val="454876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C5D69"/>
    <w:rsid w:val="7EFC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eastAsia="宋体"/>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2020-06-03T06:18:00Z</dcterms:created>
  <dc:creator>陈颂</dc:creator>
  <cp:lastModifiedBy>陈颂</cp:lastModifiedBy>
  <dcterms:modified xsi:type="dcterms:W3CDTF">2020-06-03T06:18:57Z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