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eastAsia="仿宋_GB2312"/>
          <w:color w:val="000000"/>
          <w:sz w:val="32"/>
          <w:szCs w:val="32"/>
        </w:rPr>
        <w:t>附件3</w:t>
      </w:r>
    </w:p>
    <w:p>
      <w:pPr>
        <w:pStyle w:val="4"/>
        <w:ind w:firstLine="198"/>
        <w:rPr>
          <w:rFonts w:ascii="Times New Roman"/>
        </w:rPr>
      </w:pPr>
      <w:bookmarkStart w:id="0" w:name="_GoBack"/>
      <w:r>
        <w:rPr>
          <w:rFonts w:ascii="Times New Roman"/>
        </w:rPr>
        <w:t>比选报价书</w:t>
      </w:r>
    </w:p>
    <w:bookmarkEnd w:id="0"/>
    <w:p>
      <w:pPr>
        <w:pStyle w:val="4"/>
        <w:ind w:firstLine="144"/>
        <w:rPr>
          <w:rFonts w:ascii="Times New Roman" w:eastAsia="仿宋_GB2312"/>
          <w:sz w:val="32"/>
          <w:szCs w:val="32"/>
        </w:rPr>
      </w:pPr>
    </w:p>
    <w:tbl>
      <w:tblPr>
        <w:tblStyle w:val="2"/>
        <w:tblW w:w="7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Ansi="仿宋_GB2312" w:eastAsia="仿宋_GB2312"/>
                <w:b/>
                <w:sz w:val="32"/>
                <w:szCs w:val="32"/>
              </w:rPr>
              <w:t>项</w:t>
            </w:r>
            <w:r>
              <w:rPr>
                <w:rFonts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Ansi="仿宋_GB2312" w:eastAsia="仿宋_GB2312"/>
                <w:b/>
                <w:sz w:val="32"/>
                <w:szCs w:val="32"/>
              </w:rPr>
              <w:t>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Ansi="仿宋_GB2312" w:eastAsia="仿宋_GB2312"/>
                <w:b/>
                <w:sz w:val="32"/>
                <w:szCs w:val="32"/>
              </w:rPr>
              <w:t>每套报价（元）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广州市退役军人服务中心</w:t>
            </w:r>
            <w:r>
              <w:rPr>
                <w:rFonts w:hint="eastAsia" w:eastAsia="仿宋_GB2312"/>
                <w:sz w:val="32"/>
                <w:szCs w:val="32"/>
              </w:rPr>
              <w:t>2020年</w:t>
            </w:r>
            <w:r>
              <w:rPr>
                <w:rFonts w:eastAsia="仿宋_GB2312"/>
                <w:sz w:val="32"/>
                <w:szCs w:val="32"/>
              </w:rPr>
              <w:t>工作服采购项目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1．每套报价不得高于</w:t>
      </w:r>
      <w:r>
        <w:rPr>
          <w:rFonts w:hint="eastAsia" w:eastAsia="仿宋_GB2312"/>
          <w:sz w:val="32"/>
          <w:szCs w:val="32"/>
        </w:rPr>
        <w:t>2835</w:t>
      </w:r>
      <w:r>
        <w:rPr>
          <w:rFonts w:eastAsia="仿宋_GB2312"/>
          <w:sz w:val="32"/>
          <w:szCs w:val="32"/>
        </w:rPr>
        <w:t>元。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</w:t>
      </w:r>
      <w:r>
        <w:rPr>
          <w:rFonts w:hAnsi="仿宋_GB2312" w:eastAsia="仿宋_GB2312"/>
          <w:sz w:val="32"/>
          <w:szCs w:val="32"/>
        </w:rPr>
        <w:t>比选申请人（盖章）：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C2BAE"/>
    <w:rsid w:val="22C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2020-05-07T06:33:00Z</dcterms:created>
  <dc:creator>陈颂</dc:creator>
  <cp:lastModifiedBy>陈颂</cp:lastModifiedBy>
  <dcterms:modified xsi:type="dcterms:W3CDTF">2020-05-07T06:34:21Z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